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488" w:rsidRPr="000C2C3E" w:rsidRDefault="001E6488" w:rsidP="000C2C3E">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МИНОБРНАУКИ РОССИИ</w:t>
      </w:r>
    </w:p>
    <w:p w:rsidR="001E6488" w:rsidRPr="000C2C3E" w:rsidRDefault="001E6488" w:rsidP="000C2C3E">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E6488" w:rsidRPr="000C2C3E" w:rsidRDefault="001E6488" w:rsidP="000C2C3E">
      <w:pPr>
        <w:spacing w:after="0" w:line="240" w:lineRule="auto"/>
        <w:jc w:val="center"/>
        <w:rPr>
          <w:rFonts w:ascii="Times New Roman" w:hAnsi="Times New Roman"/>
          <w:b/>
          <w:sz w:val="28"/>
          <w:szCs w:val="28"/>
          <w:lang w:eastAsia="ru-RU"/>
        </w:rPr>
      </w:pPr>
      <w:r w:rsidRPr="000C2C3E">
        <w:rPr>
          <w:rFonts w:ascii="Times New Roman" w:hAnsi="Times New Roman"/>
          <w:b/>
          <w:sz w:val="28"/>
          <w:szCs w:val="28"/>
          <w:lang w:eastAsia="ru-RU"/>
        </w:rPr>
        <w:t>«Гжельский государственный университет»</w:t>
      </w:r>
    </w:p>
    <w:p w:rsidR="001E6488" w:rsidRPr="000C2C3E" w:rsidRDefault="001E6488" w:rsidP="000C2C3E">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(ГГУ)</w:t>
      </w:r>
    </w:p>
    <w:p w:rsidR="001E6488" w:rsidRPr="000C2C3E" w:rsidRDefault="001E6488" w:rsidP="000C2C3E">
      <w:pPr>
        <w:spacing w:after="0" w:line="240" w:lineRule="auto"/>
        <w:rPr>
          <w:rFonts w:ascii="Times New Roman" w:hAnsi="Times New Roman"/>
          <w:sz w:val="28"/>
          <w:szCs w:val="28"/>
          <w:lang w:eastAsia="ru-RU"/>
        </w:rPr>
      </w:pPr>
    </w:p>
    <w:p w:rsidR="001E6488" w:rsidRPr="000C2C3E" w:rsidRDefault="001E6488" w:rsidP="000C2C3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6488" w:rsidRPr="000C2C3E" w:rsidRDefault="001E6488" w:rsidP="000C2C3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6488" w:rsidRPr="000C2C3E" w:rsidRDefault="001E6488" w:rsidP="000C2C3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6488" w:rsidRPr="000C2C3E" w:rsidRDefault="001E6488" w:rsidP="000C2C3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0C2C3E">
        <w:rPr>
          <w:rFonts w:ascii="Times New Roman" w:hAnsi="Times New Roman"/>
          <w:bCs/>
          <w:i/>
          <w:sz w:val="28"/>
          <w:szCs w:val="28"/>
          <w:lang w:eastAsia="ru-RU"/>
        </w:rPr>
        <w:t>Кафедра иностранных языков и речевой коммуникации</w:t>
      </w:r>
    </w:p>
    <w:p w:rsidR="001E6488" w:rsidRPr="000C2C3E" w:rsidRDefault="001E6488" w:rsidP="000C2C3E">
      <w:pPr>
        <w:tabs>
          <w:tab w:val="left" w:pos="680"/>
          <w:tab w:val="left" w:pos="851"/>
          <w:tab w:val="left" w:pos="6240"/>
        </w:tabs>
        <w:spacing w:after="0" w:line="240" w:lineRule="auto"/>
        <w:rPr>
          <w:rFonts w:ascii="Times New Roman" w:hAnsi="Times New Roman"/>
          <w:noProof/>
          <w:sz w:val="28"/>
          <w:szCs w:val="28"/>
          <w:lang w:eastAsia="ru-RU"/>
        </w:rPr>
      </w:pPr>
      <w:r w:rsidRPr="000C2C3E">
        <w:rPr>
          <w:rFonts w:ascii="Times New Roman" w:hAnsi="Times New Roman"/>
          <w:noProof/>
          <w:sz w:val="28"/>
          <w:szCs w:val="28"/>
          <w:lang w:eastAsia="ru-RU"/>
        </w:rPr>
        <w:tab/>
      </w:r>
    </w:p>
    <w:p w:rsidR="001E6488" w:rsidRPr="000C2C3E" w:rsidRDefault="001E6488" w:rsidP="000C2C3E">
      <w:pPr>
        <w:tabs>
          <w:tab w:val="left" w:pos="680"/>
          <w:tab w:val="left" w:pos="851"/>
          <w:tab w:val="left" w:pos="6240"/>
        </w:tabs>
        <w:spacing w:after="0" w:line="240" w:lineRule="auto"/>
        <w:rPr>
          <w:rFonts w:ascii="Times New Roman" w:hAnsi="Times New Roman"/>
          <w:noProof/>
          <w:sz w:val="28"/>
          <w:szCs w:val="28"/>
          <w:lang w:eastAsia="ru-RU"/>
        </w:rPr>
      </w:pPr>
    </w:p>
    <w:p w:rsidR="001E6488" w:rsidRDefault="001E6488" w:rsidP="000C2C3E">
      <w:pPr>
        <w:tabs>
          <w:tab w:val="left" w:pos="680"/>
          <w:tab w:val="left" w:pos="851"/>
          <w:tab w:val="left" w:pos="6240"/>
        </w:tabs>
        <w:spacing w:after="0" w:line="240" w:lineRule="auto"/>
        <w:rPr>
          <w:rFonts w:ascii="Times New Roman" w:hAnsi="Times New Roman"/>
          <w:sz w:val="28"/>
          <w:szCs w:val="28"/>
          <w:lang w:eastAsia="ru-RU"/>
        </w:rPr>
      </w:pPr>
    </w:p>
    <w:p w:rsidR="001E6488" w:rsidRDefault="001E6488" w:rsidP="000C2C3E">
      <w:pPr>
        <w:tabs>
          <w:tab w:val="left" w:pos="680"/>
          <w:tab w:val="left" w:pos="851"/>
          <w:tab w:val="left" w:pos="6240"/>
        </w:tabs>
        <w:spacing w:after="0" w:line="240" w:lineRule="auto"/>
        <w:rPr>
          <w:rFonts w:ascii="Times New Roman" w:hAnsi="Times New Roman"/>
          <w:sz w:val="28"/>
          <w:szCs w:val="28"/>
          <w:lang w:eastAsia="ru-RU"/>
        </w:rPr>
      </w:pPr>
    </w:p>
    <w:p w:rsidR="001E6488" w:rsidRPr="000C2C3E" w:rsidRDefault="001E6488" w:rsidP="000C2C3E">
      <w:pPr>
        <w:tabs>
          <w:tab w:val="left" w:pos="680"/>
          <w:tab w:val="left" w:pos="851"/>
          <w:tab w:val="left" w:pos="6240"/>
        </w:tabs>
        <w:spacing w:after="0" w:line="240" w:lineRule="auto"/>
        <w:rPr>
          <w:rFonts w:ascii="Times New Roman" w:hAnsi="Times New Roman"/>
          <w:sz w:val="28"/>
          <w:szCs w:val="28"/>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bCs/>
          <w:sz w:val="28"/>
          <w:szCs w:val="28"/>
          <w:u w:val="single"/>
          <w:lang w:eastAsia="ru-RU"/>
        </w:rPr>
      </w:pPr>
      <w:r w:rsidRPr="000C2C3E">
        <w:rPr>
          <w:rFonts w:ascii="Times New Roman" w:hAnsi="Times New Roman"/>
          <w:bCs/>
          <w:sz w:val="28"/>
          <w:szCs w:val="28"/>
          <w:u w:val="single"/>
          <w:lang w:eastAsia="ru-RU"/>
        </w:rPr>
        <w:t>Рабочая программа дисциплины</w:t>
      </w:r>
    </w:p>
    <w:p w:rsidR="001E6488" w:rsidRPr="000C2C3E" w:rsidRDefault="001E6488" w:rsidP="000C2C3E">
      <w:pPr>
        <w:tabs>
          <w:tab w:val="left" w:pos="680"/>
          <w:tab w:val="left" w:pos="851"/>
        </w:tabs>
        <w:spacing w:after="0" w:line="240" w:lineRule="auto"/>
        <w:jc w:val="center"/>
        <w:rPr>
          <w:rFonts w:ascii="Times New Roman" w:hAnsi="Times New Roman"/>
          <w:sz w:val="28"/>
          <w:szCs w:val="28"/>
          <w:lang w:eastAsia="ru-RU"/>
        </w:rPr>
      </w:pPr>
    </w:p>
    <w:p w:rsidR="001E6488" w:rsidRPr="000C2C3E" w:rsidRDefault="001E6488" w:rsidP="000C2C3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r>
        <w:rPr>
          <w:rFonts w:ascii="Times New Roman" w:hAnsi="Times New Roman"/>
          <w:b/>
          <w:sz w:val="28"/>
          <w:szCs w:val="28"/>
          <w:lang w:eastAsia="ru-RU"/>
        </w:rPr>
        <w:t>Теория и технологии преподавания иностранного языка</w:t>
      </w:r>
    </w:p>
    <w:p w:rsidR="001E6488" w:rsidRPr="000C2C3E" w:rsidRDefault="001E6488" w:rsidP="000C2C3E">
      <w:pPr>
        <w:widowControl w:val="0"/>
        <w:autoSpaceDE w:val="0"/>
        <w:autoSpaceDN w:val="0"/>
        <w:adjustRightInd w:val="0"/>
        <w:spacing w:after="0" w:line="240" w:lineRule="auto"/>
        <w:rPr>
          <w:rFonts w:ascii="Times New Roman" w:hAnsi="Times New Roman"/>
          <w:sz w:val="28"/>
          <w:szCs w:val="28"/>
          <w:vertAlign w:val="superscript"/>
          <w:lang w:eastAsia="ru-RU"/>
        </w:rPr>
      </w:pPr>
    </w:p>
    <w:p w:rsidR="001E6488" w:rsidRPr="000C2C3E" w:rsidRDefault="001E6488" w:rsidP="000C2C3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1E6488" w:rsidRPr="00C84D48" w:rsidTr="00F51C1A">
        <w:trPr>
          <w:trHeight w:val="409"/>
        </w:trPr>
        <w:tc>
          <w:tcPr>
            <w:tcW w:w="3646" w:type="dxa"/>
          </w:tcPr>
          <w:p w:rsidR="001E6488" w:rsidRPr="000C2C3E" w:rsidRDefault="001E6488" w:rsidP="000C2C3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C2C3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1E6488" w:rsidRPr="000C2C3E" w:rsidRDefault="001E6488" w:rsidP="000C2C3E">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44.04</w:t>
            </w:r>
            <w:r w:rsidRPr="000C2C3E">
              <w:rPr>
                <w:rFonts w:ascii="Times New Roman" w:hAnsi="Times New Roman"/>
                <w:sz w:val="28"/>
                <w:szCs w:val="28"/>
                <w:lang w:eastAsia="ru-RU"/>
              </w:rPr>
              <w:t>.01 Педагогическое образование</w:t>
            </w:r>
          </w:p>
        </w:tc>
      </w:tr>
      <w:tr w:rsidR="001E6488" w:rsidRPr="00C84D48" w:rsidTr="00F51C1A">
        <w:trPr>
          <w:trHeight w:val="402"/>
        </w:trPr>
        <w:tc>
          <w:tcPr>
            <w:tcW w:w="3646" w:type="dxa"/>
          </w:tcPr>
          <w:p w:rsidR="001E6488" w:rsidRPr="000C2C3E" w:rsidRDefault="001E6488" w:rsidP="000C2C3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C2C3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1E6488" w:rsidRPr="000C2C3E" w:rsidRDefault="001E6488" w:rsidP="000C2C3E">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Методика преподавания иностранного языка</w:t>
            </w:r>
          </w:p>
        </w:tc>
      </w:tr>
      <w:tr w:rsidR="001E6488" w:rsidRPr="00C84D48" w:rsidTr="00F51C1A">
        <w:tc>
          <w:tcPr>
            <w:tcW w:w="3646" w:type="dxa"/>
          </w:tcPr>
          <w:p w:rsidR="001E6488" w:rsidRPr="000C2C3E" w:rsidRDefault="001E6488" w:rsidP="000C2C3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1E6488" w:rsidRPr="00C84D48" w:rsidTr="00F51C1A">
        <w:tc>
          <w:tcPr>
            <w:tcW w:w="3646" w:type="dxa"/>
          </w:tcPr>
          <w:p w:rsidR="001E6488" w:rsidRPr="000C2C3E" w:rsidRDefault="001E6488" w:rsidP="000C2C3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C2C3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1E6488" w:rsidRPr="000C2C3E"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магистратура</w:t>
            </w:r>
          </w:p>
        </w:tc>
      </w:tr>
    </w:tbl>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6488"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6488"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6488"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6488"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C2C3E">
        <w:rPr>
          <w:rFonts w:ascii="Times New Roman" w:hAnsi="Times New Roman"/>
          <w:bCs/>
          <w:sz w:val="28"/>
          <w:szCs w:val="28"/>
          <w:lang w:eastAsia="ru-RU"/>
        </w:rPr>
        <w:t>пос. Электроизолятор</w:t>
      </w:r>
    </w:p>
    <w:p w:rsidR="001E6488"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A406F" w:rsidRPr="000C2C3E" w:rsidRDefault="00FA406F" w:rsidP="000C2C3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1E6488" w:rsidRPr="000C2C3E" w:rsidRDefault="001E6488" w:rsidP="000C2C3E">
      <w:pPr>
        <w:tabs>
          <w:tab w:val="left" w:pos="680"/>
          <w:tab w:val="left" w:pos="851"/>
        </w:tabs>
        <w:spacing w:after="0" w:line="240" w:lineRule="auto"/>
        <w:jc w:val="both"/>
        <w:rPr>
          <w:rFonts w:ascii="Times New Roman" w:hAnsi="Times New Roman"/>
          <w:b/>
          <w:sz w:val="24"/>
          <w:szCs w:val="24"/>
          <w:lang w:eastAsia="ru-RU"/>
        </w:rPr>
      </w:pPr>
      <w:r w:rsidRPr="000C2C3E">
        <w:rPr>
          <w:rFonts w:ascii="Times New Roman" w:hAnsi="Times New Roman"/>
          <w:sz w:val="24"/>
          <w:szCs w:val="24"/>
          <w:lang w:eastAsia="ru-RU"/>
        </w:rPr>
        <w:lastRenderedPageBreak/>
        <w:tab/>
        <w:t>Рабочая программа дисциплины «</w:t>
      </w:r>
      <w:r>
        <w:rPr>
          <w:rFonts w:ascii="Times New Roman" w:hAnsi="Times New Roman"/>
          <w:sz w:val="24"/>
          <w:szCs w:val="24"/>
          <w:lang w:eastAsia="ru-RU"/>
        </w:rPr>
        <w:t>Теория и технологии преподавания иностранного</w:t>
      </w:r>
      <w:r w:rsidR="007275C9">
        <w:rPr>
          <w:rFonts w:ascii="Times New Roman" w:hAnsi="Times New Roman"/>
          <w:sz w:val="24"/>
          <w:szCs w:val="24"/>
          <w:lang w:eastAsia="ru-RU"/>
        </w:rPr>
        <w:t xml:space="preserve"> </w:t>
      </w:r>
      <w:r>
        <w:rPr>
          <w:rFonts w:ascii="Times New Roman" w:hAnsi="Times New Roman"/>
          <w:sz w:val="24"/>
          <w:szCs w:val="24"/>
          <w:lang w:eastAsia="ru-RU"/>
        </w:rPr>
        <w:t>языка»</w:t>
      </w:r>
      <w:r w:rsidR="007275C9">
        <w:rPr>
          <w:rFonts w:ascii="Times New Roman" w:hAnsi="Times New Roman"/>
          <w:sz w:val="24"/>
          <w:szCs w:val="24"/>
          <w:lang w:eastAsia="ru-RU"/>
        </w:rPr>
        <w:t xml:space="preserve"> </w:t>
      </w:r>
      <w:r w:rsidRPr="000C2C3E">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0C2C3E">
        <w:rPr>
          <w:rFonts w:ascii="Times New Roman" w:hAnsi="Times New Roman"/>
          <w:color w:val="000000"/>
          <w:sz w:val="24"/>
          <w:szCs w:val="24"/>
          <w:lang w:eastAsia="ru-RU"/>
        </w:rPr>
        <w:t>Педагогическое образование</w:t>
      </w:r>
      <w:r w:rsidRPr="000C2C3E">
        <w:rPr>
          <w:rFonts w:ascii="Times New Roman" w:hAnsi="Times New Roman"/>
          <w:sz w:val="24"/>
          <w:szCs w:val="24"/>
          <w:lang w:eastAsia="ru-RU"/>
        </w:rPr>
        <w:t>.</w:t>
      </w:r>
    </w:p>
    <w:p w:rsidR="007275C9" w:rsidRPr="007275C9" w:rsidRDefault="001E6488" w:rsidP="007275C9">
      <w:pPr>
        <w:spacing w:after="0" w:line="240" w:lineRule="auto"/>
        <w:ind w:firstLine="709"/>
        <w:jc w:val="both"/>
        <w:rPr>
          <w:rFonts w:ascii="Times New Roman" w:hAnsi="Times New Roman"/>
          <w:sz w:val="24"/>
          <w:szCs w:val="24"/>
          <w:lang w:eastAsia="ru-RU"/>
        </w:rPr>
      </w:pPr>
      <w:r w:rsidRPr="000C2C3E">
        <w:rPr>
          <w:rFonts w:ascii="Times New Roman" w:hAnsi="Times New Roman"/>
          <w:sz w:val="24"/>
          <w:szCs w:val="24"/>
          <w:lang w:eastAsia="ru-RU"/>
        </w:rPr>
        <w:t xml:space="preserve">Дисциплина относится к обязательной части Блока 1«Дисциплины (модули)» учебного плана. </w:t>
      </w:r>
    </w:p>
    <w:p w:rsidR="007275C9" w:rsidRPr="007275C9" w:rsidRDefault="007275C9" w:rsidP="007275C9">
      <w:pPr>
        <w:spacing w:after="0" w:line="240" w:lineRule="auto"/>
        <w:ind w:firstLine="709"/>
        <w:jc w:val="both"/>
        <w:rPr>
          <w:rFonts w:ascii="Times New Roman" w:hAnsi="Times New Roman"/>
          <w:color w:val="22272F"/>
          <w:sz w:val="24"/>
          <w:szCs w:val="24"/>
        </w:rPr>
      </w:pPr>
      <w:proofErr w:type="gramStart"/>
      <w:r w:rsidRPr="007275C9">
        <w:rPr>
          <w:rFonts w:ascii="Times New Roman" w:hAnsi="Times New Roman"/>
          <w:sz w:val="24"/>
          <w:szCs w:val="24"/>
        </w:rPr>
        <w:t>В соответствии с требованиями ФГОС ВО</w:t>
      </w:r>
      <w:r w:rsidR="00C64F41">
        <w:rPr>
          <w:rFonts w:ascii="Times New Roman" w:hAnsi="Times New Roman"/>
          <w:sz w:val="24"/>
          <w:szCs w:val="24"/>
        </w:rPr>
        <w:t xml:space="preserve"> </w:t>
      </w:r>
      <w:r w:rsidR="00C64F41">
        <w:rPr>
          <w:rFonts w:ascii="Times New Roman" w:hAnsi="Times New Roman"/>
          <w:bCs/>
          <w:kern w:val="36"/>
          <w:sz w:val="24"/>
          <w:szCs w:val="24"/>
          <w:lang w:eastAsia="ru-RU"/>
        </w:rPr>
        <w:t>при реализации настоящей дисциплины</w:t>
      </w:r>
      <w:r w:rsidRPr="007275C9">
        <w:rPr>
          <w:rFonts w:ascii="Times New Roman" w:hAnsi="Times New Roman"/>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275C9">
        <w:rPr>
          <w:rFonts w:ascii="Times New Roman" w:hAnsi="Times New Roman"/>
          <w:color w:val="22272F"/>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7275C9">
        <w:rPr>
          <w:rFonts w:ascii="Times New Roman" w:hAnsi="Times New Roman"/>
          <w:color w:val="22272F"/>
          <w:sz w:val="24"/>
          <w:szCs w:val="24"/>
        </w:rPr>
        <w:t xml:space="preserve"> образования и науки РФ 8 апреля 2014 г. N АК-44/05вн).</w:t>
      </w:r>
    </w:p>
    <w:p w:rsidR="007275C9" w:rsidRPr="007275C9" w:rsidRDefault="007275C9" w:rsidP="007275C9">
      <w:pPr>
        <w:spacing w:after="0" w:line="240" w:lineRule="auto"/>
        <w:ind w:firstLine="709"/>
        <w:jc w:val="both"/>
        <w:rPr>
          <w:rFonts w:ascii="Times New Roman" w:hAnsi="Times New Roman"/>
          <w:sz w:val="24"/>
          <w:szCs w:val="24"/>
          <w:lang w:eastAsia="ru-RU"/>
        </w:rPr>
      </w:pPr>
      <w:r w:rsidRPr="007275C9">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E6488" w:rsidRPr="000C2C3E" w:rsidRDefault="001E6488" w:rsidP="000C2C3E">
      <w:pPr>
        <w:spacing w:after="0" w:line="240" w:lineRule="auto"/>
        <w:jc w:val="both"/>
        <w:rPr>
          <w:rFonts w:ascii="Times New Roman" w:hAnsi="Times New Roman"/>
          <w:sz w:val="24"/>
          <w:szCs w:val="24"/>
          <w:lang w:eastAsia="ru-RU"/>
        </w:rPr>
      </w:pPr>
    </w:p>
    <w:p w:rsidR="001E6488" w:rsidRPr="000C2C3E" w:rsidRDefault="001E6488" w:rsidP="000C2C3E">
      <w:pPr>
        <w:spacing w:after="0" w:line="240" w:lineRule="auto"/>
        <w:jc w:val="both"/>
        <w:rPr>
          <w:rFonts w:ascii="Times New Roman" w:hAnsi="Times New Roman"/>
          <w:sz w:val="24"/>
          <w:szCs w:val="24"/>
          <w:lang w:eastAsia="ru-RU"/>
        </w:rPr>
      </w:pPr>
    </w:p>
    <w:p w:rsidR="001E6488" w:rsidRPr="000C2C3E" w:rsidRDefault="001E6488" w:rsidP="000C2C3E">
      <w:pPr>
        <w:spacing w:after="0" w:line="240" w:lineRule="auto"/>
        <w:ind w:firstLine="709"/>
        <w:jc w:val="both"/>
        <w:rPr>
          <w:rFonts w:ascii="Times New Roman" w:hAnsi="Times New Roman"/>
          <w:sz w:val="24"/>
          <w:szCs w:val="24"/>
          <w:lang w:eastAsia="ru-RU"/>
        </w:rPr>
      </w:pPr>
    </w:p>
    <w:p w:rsidR="001E6488" w:rsidRPr="000C2C3E" w:rsidRDefault="001E6488" w:rsidP="000C2C3E">
      <w:pPr>
        <w:spacing w:after="0" w:line="240" w:lineRule="auto"/>
        <w:ind w:firstLine="709"/>
        <w:jc w:val="both"/>
        <w:rPr>
          <w:rFonts w:ascii="Times New Roman" w:hAnsi="Times New Roman"/>
          <w:sz w:val="24"/>
          <w:szCs w:val="24"/>
          <w:lang w:eastAsia="ru-RU"/>
        </w:rPr>
      </w:pPr>
    </w:p>
    <w:p w:rsidR="001E6488" w:rsidRPr="000C2C3E" w:rsidRDefault="001E6488" w:rsidP="000C2C3E">
      <w:pPr>
        <w:spacing w:after="0" w:line="240" w:lineRule="auto"/>
        <w:ind w:firstLine="709"/>
        <w:jc w:val="both"/>
        <w:rPr>
          <w:rFonts w:ascii="Times New Roman" w:hAnsi="Times New Roman"/>
          <w:sz w:val="24"/>
          <w:szCs w:val="24"/>
          <w:lang w:eastAsia="ru-RU"/>
        </w:rPr>
      </w:pPr>
    </w:p>
    <w:p w:rsidR="001E6488" w:rsidRPr="000C2C3E" w:rsidRDefault="001E6488" w:rsidP="000C2C3E">
      <w:pPr>
        <w:spacing w:after="0" w:line="240" w:lineRule="auto"/>
        <w:jc w:val="both"/>
        <w:rPr>
          <w:rFonts w:ascii="Times New Roman" w:hAnsi="Times New Roman"/>
          <w:sz w:val="24"/>
          <w:szCs w:val="24"/>
          <w:lang w:eastAsia="ru-RU"/>
        </w:rPr>
      </w:pPr>
    </w:p>
    <w:p w:rsidR="001E6488" w:rsidRPr="000C2C3E" w:rsidRDefault="001E6488" w:rsidP="000C2C3E">
      <w:pPr>
        <w:spacing w:after="0" w:line="240" w:lineRule="auto"/>
        <w:rPr>
          <w:rFonts w:ascii="Times New Roman" w:hAnsi="Times New Roman"/>
          <w:sz w:val="24"/>
          <w:szCs w:val="24"/>
          <w:lang w:eastAsia="ru-RU"/>
        </w:rPr>
      </w:pPr>
    </w:p>
    <w:p w:rsidR="001E6488" w:rsidRPr="000C2C3E" w:rsidRDefault="001E6488" w:rsidP="000C2C3E">
      <w:pPr>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ind w:firstLine="709"/>
        <w:jc w:val="both"/>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ind w:firstLine="709"/>
        <w:jc w:val="both"/>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both"/>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Default="001E6488" w:rsidP="000C2C3E">
      <w:pPr>
        <w:autoSpaceDE w:val="0"/>
        <w:autoSpaceDN w:val="0"/>
        <w:adjustRightInd w:val="0"/>
        <w:spacing w:after="0" w:line="240" w:lineRule="auto"/>
        <w:rPr>
          <w:rFonts w:ascii="Times New Roman" w:hAnsi="Times New Roman"/>
          <w:sz w:val="24"/>
          <w:szCs w:val="24"/>
          <w:lang w:eastAsia="ru-RU"/>
        </w:rPr>
      </w:pPr>
    </w:p>
    <w:p w:rsidR="00C36644" w:rsidRPr="000C2C3E" w:rsidRDefault="00C36644"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1E6488" w:rsidRPr="00C84D48" w:rsidTr="00F51C1A">
        <w:tc>
          <w:tcPr>
            <w:tcW w:w="2158"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Компетенция</w:t>
            </w:r>
          </w:p>
        </w:tc>
        <w:tc>
          <w:tcPr>
            <w:tcW w:w="2977"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Индикаторы достижения компетенций</w:t>
            </w:r>
          </w:p>
        </w:tc>
        <w:tc>
          <w:tcPr>
            <w:tcW w:w="453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Планируемые результаты обучения по дисциплине</w:t>
            </w:r>
          </w:p>
        </w:tc>
      </w:tr>
      <w:tr w:rsidR="001E6488" w:rsidRPr="00C84D48" w:rsidTr="00F51C1A">
        <w:tc>
          <w:tcPr>
            <w:tcW w:w="2158" w:type="dxa"/>
          </w:tcPr>
          <w:p w:rsidR="001E6488" w:rsidRPr="00BF1D71" w:rsidRDefault="001E6488" w:rsidP="00982923">
            <w:pPr>
              <w:spacing w:after="0" w:line="240" w:lineRule="auto"/>
              <w:rPr>
                <w:rFonts w:ascii="Times New Roman" w:hAnsi="Times New Roman"/>
                <w:sz w:val="24"/>
                <w:szCs w:val="24"/>
                <w:lang w:eastAsia="ru-RU"/>
              </w:rPr>
            </w:pPr>
            <w:r w:rsidRPr="00BF1D71">
              <w:rPr>
                <w:rFonts w:ascii="Times New Roman" w:hAnsi="Times New Roman"/>
                <w:sz w:val="24"/>
                <w:szCs w:val="24"/>
                <w:lang w:eastAsia="ru-RU"/>
              </w:rPr>
              <w:t>ОПК-3</w:t>
            </w:r>
          </w:p>
          <w:p w:rsidR="001E6488" w:rsidRPr="00C84D48" w:rsidRDefault="001E6488" w:rsidP="00982923">
            <w:pPr>
              <w:rPr>
                <w:rFonts w:ascii="Times New Roman" w:hAnsi="Times New Roman"/>
                <w:sz w:val="24"/>
                <w:szCs w:val="24"/>
              </w:rPr>
            </w:pPr>
            <w:r w:rsidRPr="00C84D48">
              <w:rPr>
                <w:rFonts w:ascii="Times New Roman" w:hAnsi="Times New Roman"/>
                <w:sz w:val="24"/>
                <w:szCs w:val="24"/>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p w:rsidR="001E6488" w:rsidRPr="00BF1D71" w:rsidRDefault="001E6488" w:rsidP="00982923">
            <w:pPr>
              <w:spacing w:after="0" w:line="240" w:lineRule="auto"/>
              <w:rPr>
                <w:rFonts w:ascii="Times New Roman" w:hAnsi="Times New Roman"/>
                <w:sz w:val="24"/>
                <w:szCs w:val="24"/>
                <w:lang w:eastAsia="ru-RU"/>
              </w:rPr>
            </w:pPr>
          </w:p>
        </w:tc>
        <w:tc>
          <w:tcPr>
            <w:tcW w:w="2977" w:type="dxa"/>
          </w:tcPr>
          <w:p w:rsidR="001E6488" w:rsidRPr="00BF1D71" w:rsidRDefault="001E6488" w:rsidP="00BF1D71">
            <w:pPr>
              <w:spacing w:after="0"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ОПК-3</w:t>
            </w:r>
            <w:r w:rsidRPr="00C84D48">
              <w:rPr>
                <w:rFonts w:ascii="Times New Roman" w:hAnsi="Times New Roman"/>
                <w:color w:val="000000"/>
                <w:sz w:val="24"/>
                <w:szCs w:val="24"/>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1E6488" w:rsidRPr="00BF1D71" w:rsidRDefault="001E6488" w:rsidP="000C2C3E">
            <w:pPr>
              <w:shd w:val="clear" w:color="auto" w:fill="FFFFFF"/>
              <w:spacing w:after="0" w:line="240" w:lineRule="auto"/>
              <w:rPr>
                <w:rFonts w:ascii="Times New Roman" w:hAnsi="Times New Roman"/>
                <w:color w:val="000000"/>
                <w:sz w:val="24"/>
                <w:szCs w:val="24"/>
                <w:lang w:eastAsia="ru-RU"/>
              </w:rPr>
            </w:pPr>
          </w:p>
        </w:tc>
        <w:tc>
          <w:tcPr>
            <w:tcW w:w="4536" w:type="dxa"/>
          </w:tcPr>
          <w:p w:rsidR="001E6488" w:rsidRPr="00BF1D71" w:rsidRDefault="001E6488" w:rsidP="00BF1D71">
            <w:pPr>
              <w:spacing w:after="0" w:line="240" w:lineRule="auto"/>
              <w:rPr>
                <w:rFonts w:ascii="Times New Roman" w:hAnsi="Times New Roman"/>
                <w:sz w:val="24"/>
                <w:szCs w:val="24"/>
                <w:lang w:eastAsia="ru-RU"/>
              </w:rPr>
            </w:pPr>
            <w:r w:rsidRPr="00C84D48">
              <w:rPr>
                <w:rFonts w:ascii="Times New Roman" w:hAnsi="Times New Roman"/>
                <w:color w:val="000000"/>
                <w:sz w:val="24"/>
                <w:szCs w:val="24"/>
              </w:rPr>
              <w:t>Взаимодействует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 .Владеет: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r>
      <w:tr w:rsidR="001E6488" w:rsidRPr="00C84D48" w:rsidTr="00F51C1A">
        <w:tc>
          <w:tcPr>
            <w:tcW w:w="2158" w:type="dxa"/>
          </w:tcPr>
          <w:p w:rsidR="001E6488" w:rsidRPr="00BF1D71" w:rsidRDefault="001E6488" w:rsidP="00982923">
            <w:pPr>
              <w:spacing w:after="0" w:line="240" w:lineRule="auto"/>
              <w:jc w:val="center"/>
              <w:rPr>
                <w:rFonts w:ascii="Times New Roman" w:hAnsi="Times New Roman"/>
                <w:sz w:val="24"/>
                <w:szCs w:val="24"/>
                <w:lang w:eastAsia="ru-RU"/>
              </w:rPr>
            </w:pPr>
            <w:r w:rsidRPr="00BF1D71">
              <w:rPr>
                <w:rFonts w:ascii="Times New Roman" w:hAnsi="Times New Roman"/>
                <w:sz w:val="24"/>
                <w:szCs w:val="24"/>
                <w:lang w:eastAsia="ru-RU"/>
              </w:rPr>
              <w:t>ПК-4.Способен организовывать образовательную деятельность в процессе обучения коммуникативной деятельности</w:t>
            </w:r>
          </w:p>
          <w:p w:rsidR="001E6488" w:rsidRPr="00BF1D71" w:rsidRDefault="001E6488" w:rsidP="00982923">
            <w:pPr>
              <w:spacing w:after="0" w:line="240" w:lineRule="auto"/>
              <w:rPr>
                <w:rFonts w:ascii="Times New Roman" w:hAnsi="Times New Roman"/>
                <w:sz w:val="24"/>
                <w:szCs w:val="24"/>
                <w:lang w:eastAsia="ru-RU"/>
              </w:rPr>
            </w:pPr>
          </w:p>
        </w:tc>
        <w:tc>
          <w:tcPr>
            <w:tcW w:w="2977" w:type="dxa"/>
          </w:tcPr>
          <w:p w:rsidR="001E6488" w:rsidRPr="00BF1D71" w:rsidRDefault="001E6488" w:rsidP="00BF1D71">
            <w:pPr>
              <w:pStyle w:val="a7"/>
              <w:rPr>
                <w:rFonts w:ascii="Times New Roman" w:hAnsi="Times New Roman"/>
                <w:color w:val="000000"/>
                <w:sz w:val="24"/>
                <w:szCs w:val="24"/>
              </w:rPr>
            </w:pPr>
            <w:r w:rsidRPr="00BF1D71">
              <w:rPr>
                <w:rFonts w:ascii="Times New Roman" w:hAnsi="Times New Roman"/>
                <w:color w:val="000000"/>
                <w:sz w:val="24"/>
                <w:szCs w:val="24"/>
              </w:rPr>
              <w:t xml:space="preserve">ПК-4.1Знает: 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w:t>
            </w:r>
            <w:proofErr w:type="spellStart"/>
            <w:r w:rsidRPr="00BF1D71">
              <w:rPr>
                <w:rFonts w:ascii="Times New Roman" w:hAnsi="Times New Roman"/>
                <w:color w:val="000000"/>
                <w:sz w:val="24"/>
                <w:szCs w:val="24"/>
              </w:rPr>
              <w:t>эмпатии</w:t>
            </w:r>
            <w:proofErr w:type="spellEnd"/>
            <w:r w:rsidRPr="00BF1D71">
              <w:rPr>
                <w:rFonts w:ascii="Times New Roman" w:hAnsi="Times New Roman"/>
                <w:color w:val="000000"/>
                <w:sz w:val="24"/>
                <w:szCs w:val="24"/>
              </w:rPr>
              <w:t>,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 Умеет:  воспитательные ситуации, содействующие становлению у обучающихся нравственной позиции, духовности, ценностного отношения к человеку. Владеет: 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p w:rsidR="001E6488" w:rsidRPr="00BF1D71" w:rsidRDefault="001E6488" w:rsidP="00BF1D71">
            <w:pPr>
              <w:shd w:val="clear" w:color="auto" w:fill="FFFFFF"/>
              <w:spacing w:after="0" w:line="240" w:lineRule="auto"/>
              <w:rPr>
                <w:rFonts w:ascii="Times New Roman" w:hAnsi="Times New Roman"/>
                <w:color w:val="000000"/>
                <w:sz w:val="24"/>
                <w:szCs w:val="24"/>
                <w:lang w:eastAsia="ru-RU"/>
              </w:rPr>
            </w:pPr>
          </w:p>
          <w:p w:rsidR="001E6488" w:rsidRPr="00BF1D71" w:rsidRDefault="001E6488" w:rsidP="00BF1D71">
            <w:pPr>
              <w:shd w:val="clear" w:color="auto" w:fill="FFFFFF"/>
              <w:spacing w:after="0" w:line="240" w:lineRule="auto"/>
              <w:rPr>
                <w:rFonts w:ascii="Times New Roman" w:hAnsi="Times New Roman"/>
                <w:sz w:val="24"/>
                <w:szCs w:val="24"/>
                <w:lang w:eastAsia="ru-RU"/>
              </w:rPr>
            </w:pPr>
          </w:p>
        </w:tc>
        <w:tc>
          <w:tcPr>
            <w:tcW w:w="4536" w:type="dxa"/>
          </w:tcPr>
          <w:p w:rsidR="001E6488" w:rsidRPr="00BF1D71" w:rsidRDefault="001E6488" w:rsidP="00BF1D71">
            <w:pPr>
              <w:pStyle w:val="a7"/>
              <w:rPr>
                <w:rFonts w:ascii="Times New Roman" w:hAnsi="Times New Roman"/>
                <w:color w:val="000000"/>
                <w:sz w:val="24"/>
                <w:szCs w:val="24"/>
              </w:rPr>
            </w:pPr>
            <w:r w:rsidRPr="00BF1D71">
              <w:rPr>
                <w:rFonts w:ascii="Times New Roman" w:hAnsi="Times New Roman"/>
                <w:color w:val="000000"/>
                <w:sz w:val="24"/>
                <w:szCs w:val="24"/>
              </w:rPr>
              <w:t xml:space="preserve">Знает: 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w:t>
            </w:r>
            <w:proofErr w:type="spellStart"/>
            <w:r w:rsidRPr="00BF1D71">
              <w:rPr>
                <w:rFonts w:ascii="Times New Roman" w:hAnsi="Times New Roman"/>
                <w:color w:val="000000"/>
                <w:sz w:val="24"/>
                <w:szCs w:val="24"/>
              </w:rPr>
              <w:t>эмпатии</w:t>
            </w:r>
            <w:proofErr w:type="spellEnd"/>
            <w:r w:rsidRPr="00BF1D71">
              <w:rPr>
                <w:rFonts w:ascii="Times New Roman" w:hAnsi="Times New Roman"/>
                <w:color w:val="000000"/>
                <w:sz w:val="24"/>
                <w:szCs w:val="24"/>
              </w:rPr>
              <w:t>,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 Умеет:  воспитательные ситуации, содействующие становлению у обучающихся нравственной позиции, духовности, ценностного отношения к человеку. Владеет: 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p w:rsidR="001E6488" w:rsidRPr="00BF1D71" w:rsidRDefault="001E6488" w:rsidP="000C2C3E">
            <w:pPr>
              <w:spacing w:after="0" w:line="240" w:lineRule="auto"/>
              <w:rPr>
                <w:rFonts w:ascii="Times New Roman" w:hAnsi="Times New Roman"/>
                <w:sz w:val="24"/>
                <w:szCs w:val="24"/>
                <w:lang w:eastAsia="ru-RU"/>
              </w:rPr>
            </w:pPr>
          </w:p>
        </w:tc>
      </w:tr>
      <w:tr w:rsidR="001E6488" w:rsidRPr="00C84D48" w:rsidTr="00F51C1A">
        <w:tc>
          <w:tcPr>
            <w:tcW w:w="2158" w:type="dxa"/>
          </w:tcPr>
          <w:p w:rsidR="001E6488" w:rsidRPr="00BF1D71" w:rsidRDefault="001E6488" w:rsidP="00982923">
            <w:pPr>
              <w:spacing w:after="0" w:line="240" w:lineRule="auto"/>
              <w:rPr>
                <w:rFonts w:ascii="Times New Roman" w:hAnsi="Times New Roman"/>
                <w:sz w:val="24"/>
                <w:szCs w:val="24"/>
                <w:lang w:eastAsia="ru-RU"/>
              </w:rPr>
            </w:pPr>
            <w:r w:rsidRPr="00BF1D71">
              <w:rPr>
                <w:rFonts w:ascii="Times New Roman" w:hAnsi="Times New Roman"/>
                <w:sz w:val="24"/>
                <w:szCs w:val="24"/>
                <w:lang w:eastAsia="ru-RU"/>
              </w:rPr>
              <w:t>ПК-5Способен разрабатывать методическое обеспечение дисциплин (модулей) в области обучения  иностранному языку на разных уровнях обучения</w:t>
            </w:r>
          </w:p>
        </w:tc>
        <w:tc>
          <w:tcPr>
            <w:tcW w:w="2977" w:type="dxa"/>
          </w:tcPr>
          <w:p w:rsidR="001E6488" w:rsidRPr="00BF1D71" w:rsidRDefault="001E6488" w:rsidP="00BF1D71">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 xml:space="preserve">ПК- 5.1Знает: структуру и функции учебно- методического </w:t>
            </w:r>
            <w:proofErr w:type="spellStart"/>
            <w:r w:rsidRPr="00BF1D71">
              <w:rPr>
                <w:rFonts w:ascii="Times New Roman" w:hAnsi="Times New Roman"/>
                <w:color w:val="000000"/>
                <w:sz w:val="24"/>
                <w:szCs w:val="24"/>
                <w:lang w:eastAsia="ru-RU"/>
              </w:rPr>
              <w:t>комплексапо</w:t>
            </w:r>
            <w:proofErr w:type="spellEnd"/>
            <w:r w:rsidRPr="00BF1D71">
              <w:rPr>
                <w:rFonts w:ascii="Times New Roman" w:hAnsi="Times New Roman"/>
                <w:color w:val="000000"/>
                <w:sz w:val="24"/>
                <w:szCs w:val="24"/>
                <w:lang w:eastAsia="ru-RU"/>
              </w:rPr>
              <w:t xml:space="preserve">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w:t>
            </w:r>
          </w:p>
          <w:p w:rsidR="001E6488" w:rsidRPr="00BF1D71" w:rsidRDefault="001E6488" w:rsidP="00BF1D71">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ПК-5.2.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1E6488" w:rsidRPr="00BF1D71" w:rsidRDefault="001E6488" w:rsidP="000C2C3E">
            <w:pPr>
              <w:shd w:val="clear" w:color="auto" w:fill="FFFFFF"/>
              <w:spacing w:after="0" w:line="240" w:lineRule="auto"/>
              <w:rPr>
                <w:rFonts w:ascii="Times New Roman" w:hAnsi="Times New Roman"/>
                <w:sz w:val="24"/>
                <w:szCs w:val="24"/>
                <w:lang w:eastAsia="ru-RU"/>
              </w:rPr>
            </w:pPr>
          </w:p>
        </w:tc>
        <w:tc>
          <w:tcPr>
            <w:tcW w:w="4536" w:type="dxa"/>
          </w:tcPr>
          <w:p w:rsidR="001E6488" w:rsidRPr="00BF1D71" w:rsidRDefault="001E6488" w:rsidP="00BF1D71">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 xml:space="preserve">1Знает: структуру и функции учебно- методического </w:t>
            </w:r>
            <w:proofErr w:type="spellStart"/>
            <w:r w:rsidRPr="00BF1D71">
              <w:rPr>
                <w:rFonts w:ascii="Times New Roman" w:hAnsi="Times New Roman"/>
                <w:color w:val="000000"/>
                <w:sz w:val="24"/>
                <w:szCs w:val="24"/>
                <w:lang w:eastAsia="ru-RU"/>
              </w:rPr>
              <w:t>комплексапо</w:t>
            </w:r>
            <w:proofErr w:type="spellEnd"/>
            <w:r w:rsidRPr="00BF1D71">
              <w:rPr>
                <w:rFonts w:ascii="Times New Roman" w:hAnsi="Times New Roman"/>
                <w:color w:val="000000"/>
                <w:sz w:val="24"/>
                <w:szCs w:val="24"/>
                <w:lang w:eastAsia="ru-RU"/>
              </w:rPr>
              <w:t xml:space="preserve">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w:t>
            </w:r>
          </w:p>
          <w:p w:rsidR="001E6488" w:rsidRPr="00BF1D71" w:rsidRDefault="001E6488" w:rsidP="00BF1D71">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ПК-5.2.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1E6488" w:rsidRPr="00BF1D71" w:rsidRDefault="001E6488" w:rsidP="000C2C3E">
            <w:pPr>
              <w:autoSpaceDE w:val="0"/>
              <w:autoSpaceDN w:val="0"/>
              <w:adjustRightInd w:val="0"/>
              <w:spacing w:after="0" w:line="240" w:lineRule="auto"/>
              <w:rPr>
                <w:rFonts w:ascii="Times New Roman" w:hAnsi="Times New Roman"/>
                <w:sz w:val="24"/>
                <w:szCs w:val="24"/>
                <w:lang w:eastAsia="ru-RU"/>
              </w:rPr>
            </w:pPr>
          </w:p>
        </w:tc>
      </w:tr>
    </w:tbl>
    <w:p w:rsidR="001E6488" w:rsidRDefault="001E6488" w:rsidP="000C2C3E">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1E6488" w:rsidRPr="000C2C3E" w:rsidRDefault="001E6488" w:rsidP="000C2C3E">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2. Место дисциплины (модуля) в структуре образовательной программы</w:t>
      </w:r>
    </w:p>
    <w:p w:rsidR="001E6488" w:rsidRPr="000C2C3E" w:rsidRDefault="001E6488" w:rsidP="000C2C3E">
      <w:pPr>
        <w:spacing w:after="0" w:line="240" w:lineRule="auto"/>
        <w:ind w:firstLine="709"/>
        <w:jc w:val="both"/>
        <w:rPr>
          <w:rFonts w:ascii="Times New Roman" w:hAnsi="Times New Roman"/>
          <w:sz w:val="24"/>
          <w:szCs w:val="24"/>
          <w:lang w:eastAsia="ru-RU"/>
        </w:rPr>
      </w:pPr>
      <w:r w:rsidRPr="000C2C3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1E6488" w:rsidRPr="000C2C3E" w:rsidRDefault="001E6488" w:rsidP="000C2C3E">
      <w:pPr>
        <w:spacing w:after="0" w:line="240" w:lineRule="auto"/>
        <w:ind w:firstLine="142"/>
        <w:jc w:val="both"/>
        <w:rPr>
          <w:rFonts w:ascii="Times New Roman" w:hAnsi="Times New Roman"/>
          <w:sz w:val="24"/>
          <w:szCs w:val="24"/>
          <w:shd w:val="clear" w:color="auto" w:fill="FFFFFF"/>
          <w:lang w:eastAsia="ru-RU"/>
        </w:rPr>
      </w:pPr>
      <w:r w:rsidRPr="000C2C3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5"/>
        <w:gridCol w:w="2398"/>
        <w:gridCol w:w="2585"/>
        <w:gridCol w:w="3313"/>
      </w:tblGrid>
      <w:tr w:rsidR="001E6488" w:rsidRPr="00C84D48" w:rsidTr="00982923">
        <w:tc>
          <w:tcPr>
            <w:tcW w:w="1932"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Код компетенции</w:t>
            </w:r>
          </w:p>
        </w:tc>
        <w:tc>
          <w:tcPr>
            <w:tcW w:w="2514"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Предшествующие дисциплины</w:t>
            </w:r>
          </w:p>
        </w:tc>
        <w:tc>
          <w:tcPr>
            <w:tcW w:w="2807"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Параллельно осваиваемые</w:t>
            </w:r>
          </w:p>
        </w:tc>
        <w:tc>
          <w:tcPr>
            <w:tcW w:w="2778"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Последующие дисциплины</w:t>
            </w:r>
          </w:p>
        </w:tc>
      </w:tr>
      <w:tr w:rsidR="001E6488" w:rsidRPr="00C84D48" w:rsidTr="00982923">
        <w:tc>
          <w:tcPr>
            <w:tcW w:w="1932"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ОПК-3</w:t>
            </w:r>
          </w:p>
        </w:tc>
        <w:tc>
          <w:tcPr>
            <w:tcW w:w="2514" w:type="dxa"/>
          </w:tcPr>
          <w:p w:rsidR="001E6488" w:rsidRPr="000C2C3E" w:rsidRDefault="001E6488" w:rsidP="00982923">
            <w:pPr>
              <w:suppressAutoHyphens/>
              <w:spacing w:after="0" w:line="240" w:lineRule="auto"/>
              <w:jc w:val="both"/>
              <w:rPr>
                <w:rFonts w:ascii="Times New Roman" w:hAnsi="Times New Roman"/>
                <w:sz w:val="24"/>
                <w:szCs w:val="24"/>
                <w:lang w:eastAsia="ru-RU"/>
              </w:rPr>
            </w:pPr>
            <w:r w:rsidRPr="00982923">
              <w:rPr>
                <w:rFonts w:ascii="Times New Roman" w:hAnsi="Times New Roman"/>
                <w:sz w:val="24"/>
                <w:szCs w:val="24"/>
                <w:lang w:eastAsia="ru-RU"/>
              </w:rPr>
              <w:t xml:space="preserve">Современные проблемы педагогической науки и </w:t>
            </w:r>
            <w:proofErr w:type="spellStart"/>
            <w:r w:rsidRPr="00982923">
              <w:rPr>
                <w:rFonts w:ascii="Times New Roman" w:hAnsi="Times New Roman"/>
                <w:sz w:val="24"/>
                <w:szCs w:val="24"/>
                <w:lang w:eastAsia="ru-RU"/>
              </w:rPr>
              <w:t>образования</w:t>
            </w:r>
            <w:r>
              <w:rPr>
                <w:rFonts w:ascii="Times New Roman" w:hAnsi="Times New Roman"/>
                <w:sz w:val="24"/>
                <w:szCs w:val="24"/>
                <w:lang w:eastAsia="ru-RU"/>
              </w:rPr>
              <w:t>,о</w:t>
            </w:r>
            <w:r w:rsidRPr="00F51C1A">
              <w:rPr>
                <w:rFonts w:ascii="Times New Roman" w:hAnsi="Times New Roman"/>
                <w:sz w:val="24"/>
                <w:szCs w:val="24"/>
                <w:lang w:eastAsia="ru-RU"/>
              </w:rPr>
              <w:t>сновы</w:t>
            </w:r>
            <w:proofErr w:type="spellEnd"/>
            <w:r w:rsidRPr="00F51C1A">
              <w:rPr>
                <w:rFonts w:ascii="Times New Roman" w:hAnsi="Times New Roman"/>
                <w:sz w:val="24"/>
                <w:szCs w:val="24"/>
                <w:lang w:eastAsia="ru-RU"/>
              </w:rPr>
              <w:t xml:space="preserve"> реализации педагогических технологий по обучению детей с ОВЗ</w:t>
            </w:r>
            <w:r w:rsidRPr="00F51C1A">
              <w:rPr>
                <w:rFonts w:ascii="Times New Roman" w:hAnsi="Times New Roman"/>
                <w:sz w:val="24"/>
                <w:szCs w:val="24"/>
                <w:lang w:eastAsia="ru-RU"/>
              </w:rPr>
              <w:tab/>
            </w:r>
            <w:r w:rsidRPr="00982923">
              <w:rPr>
                <w:rFonts w:ascii="Times New Roman" w:hAnsi="Times New Roman"/>
                <w:sz w:val="24"/>
                <w:szCs w:val="24"/>
                <w:lang w:eastAsia="ru-RU"/>
              </w:rPr>
              <w:tab/>
            </w:r>
          </w:p>
        </w:tc>
        <w:tc>
          <w:tcPr>
            <w:tcW w:w="2807" w:type="dxa"/>
          </w:tcPr>
          <w:p w:rsidR="001E6488" w:rsidRPr="000C2C3E" w:rsidRDefault="001E6488" w:rsidP="00F51C1A">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Научно-исследовательская работа</w:t>
            </w:r>
            <w:r w:rsidRPr="00F51C1A">
              <w:rPr>
                <w:rFonts w:ascii="Times New Roman" w:hAnsi="Times New Roman"/>
                <w:sz w:val="24"/>
                <w:szCs w:val="24"/>
                <w:lang w:eastAsia="ru-RU"/>
              </w:rPr>
              <w:tab/>
            </w:r>
            <w:r>
              <w:rPr>
                <w:rFonts w:ascii="Times New Roman" w:hAnsi="Times New Roman"/>
                <w:sz w:val="24"/>
                <w:szCs w:val="24"/>
                <w:lang w:eastAsia="ru-RU"/>
              </w:rPr>
              <w:t>,и</w:t>
            </w:r>
            <w:r w:rsidRPr="00F51C1A">
              <w:rPr>
                <w:rFonts w:ascii="Times New Roman" w:hAnsi="Times New Roman"/>
                <w:sz w:val="24"/>
                <w:szCs w:val="24"/>
                <w:lang w:eastAsia="ru-RU"/>
              </w:rPr>
              <w:t xml:space="preserve">нформационные технологии в  деятельности </w:t>
            </w:r>
            <w:proofErr w:type="spellStart"/>
            <w:r w:rsidRPr="00F51C1A">
              <w:rPr>
                <w:rFonts w:ascii="Times New Roman" w:hAnsi="Times New Roman"/>
                <w:sz w:val="24"/>
                <w:szCs w:val="24"/>
                <w:lang w:eastAsia="ru-RU"/>
              </w:rPr>
              <w:t>педагога</w:t>
            </w:r>
            <w:r>
              <w:rPr>
                <w:rFonts w:ascii="Times New Roman" w:hAnsi="Times New Roman"/>
                <w:sz w:val="24"/>
                <w:szCs w:val="24"/>
                <w:lang w:eastAsia="ru-RU"/>
              </w:rPr>
              <w:t>,м</w:t>
            </w:r>
            <w:r w:rsidRPr="00F51C1A">
              <w:rPr>
                <w:rFonts w:ascii="Times New Roman" w:hAnsi="Times New Roman"/>
                <w:sz w:val="24"/>
                <w:szCs w:val="24"/>
                <w:lang w:eastAsia="ru-RU"/>
              </w:rPr>
              <w:t>ониторинг</w:t>
            </w:r>
            <w:proofErr w:type="spellEnd"/>
            <w:r w:rsidRPr="00F51C1A">
              <w:rPr>
                <w:rFonts w:ascii="Times New Roman" w:hAnsi="Times New Roman"/>
                <w:sz w:val="24"/>
                <w:szCs w:val="24"/>
                <w:lang w:eastAsia="ru-RU"/>
              </w:rPr>
              <w:t xml:space="preserve"> качества образования (в области иностранного языка)</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778" w:type="dxa"/>
          </w:tcPr>
          <w:p w:rsidR="001E6488" w:rsidRPr="000C2C3E" w:rsidRDefault="001E6488" w:rsidP="00F51C1A">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 xml:space="preserve">Философия современного </w:t>
            </w:r>
            <w:proofErr w:type="spellStart"/>
            <w:r w:rsidRPr="00F51C1A">
              <w:rPr>
                <w:rFonts w:ascii="Times New Roman" w:hAnsi="Times New Roman"/>
                <w:sz w:val="24"/>
                <w:szCs w:val="24"/>
                <w:lang w:eastAsia="ru-RU"/>
              </w:rPr>
              <w:t>образования</w:t>
            </w:r>
            <w:r>
              <w:rPr>
                <w:rFonts w:ascii="Times New Roman" w:hAnsi="Times New Roman"/>
                <w:sz w:val="24"/>
                <w:szCs w:val="24"/>
                <w:lang w:eastAsia="ru-RU"/>
              </w:rPr>
              <w:t>,т</w:t>
            </w:r>
            <w:r w:rsidRPr="00F51C1A">
              <w:rPr>
                <w:rFonts w:ascii="Times New Roman" w:hAnsi="Times New Roman"/>
                <w:sz w:val="24"/>
                <w:szCs w:val="24"/>
                <w:lang w:eastAsia="ru-RU"/>
              </w:rPr>
              <w:t>ехнологическая</w:t>
            </w:r>
            <w:proofErr w:type="spellEnd"/>
            <w:r w:rsidRPr="00F51C1A">
              <w:rPr>
                <w:rFonts w:ascii="Times New Roman" w:hAnsi="Times New Roman"/>
                <w:sz w:val="24"/>
                <w:szCs w:val="24"/>
                <w:lang w:eastAsia="ru-RU"/>
              </w:rPr>
              <w:t xml:space="preserve"> (проектно-технологическая)</w:t>
            </w:r>
            <w:r>
              <w:rPr>
                <w:rFonts w:ascii="Times New Roman" w:hAnsi="Times New Roman"/>
                <w:sz w:val="24"/>
                <w:szCs w:val="24"/>
                <w:lang w:eastAsia="ru-RU"/>
              </w:rPr>
              <w:t>м</w:t>
            </w:r>
            <w:r w:rsidRPr="00F51C1A">
              <w:rPr>
                <w:rFonts w:ascii="Times New Roman" w:hAnsi="Times New Roman"/>
                <w:sz w:val="24"/>
                <w:szCs w:val="24"/>
                <w:lang w:eastAsia="ru-RU"/>
              </w:rPr>
              <w:t>етодология и методы научного исследования</w:t>
            </w:r>
            <w:r w:rsidRPr="00F51C1A">
              <w:rPr>
                <w:rFonts w:ascii="Times New Roman" w:hAnsi="Times New Roman"/>
                <w:sz w:val="24"/>
                <w:szCs w:val="24"/>
                <w:lang w:eastAsia="ru-RU"/>
              </w:rPr>
              <w:tab/>
            </w:r>
            <w:r>
              <w:rPr>
                <w:rFonts w:ascii="Times New Roman" w:hAnsi="Times New Roman"/>
                <w:sz w:val="24"/>
                <w:szCs w:val="24"/>
                <w:lang w:eastAsia="ru-RU"/>
              </w:rPr>
              <w:t>,</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r>
      <w:tr w:rsidR="001E6488" w:rsidRPr="00C84D48" w:rsidTr="00982923">
        <w:tc>
          <w:tcPr>
            <w:tcW w:w="1932"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514"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Конфликтология в психолого-педагогической деятельности</w:t>
            </w:r>
            <w:r>
              <w:rPr>
                <w:rFonts w:ascii="Times New Roman" w:hAnsi="Times New Roman"/>
                <w:sz w:val="24"/>
                <w:szCs w:val="24"/>
                <w:lang w:eastAsia="ru-RU"/>
              </w:rPr>
              <w:t>, с</w:t>
            </w:r>
            <w:r w:rsidRPr="00F51C1A">
              <w:rPr>
                <w:rFonts w:ascii="Times New Roman" w:hAnsi="Times New Roman"/>
                <w:sz w:val="24"/>
                <w:szCs w:val="24"/>
                <w:lang w:eastAsia="ru-RU"/>
              </w:rPr>
              <w:t>овременные проблемы педагогической науки и образования, основы реализации педагогических технологий по обучению детей с ОВЗ</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807"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Мониторинг качества образования</w:t>
            </w:r>
            <w:r>
              <w:rPr>
                <w:rFonts w:ascii="Times New Roman" w:hAnsi="Times New Roman"/>
                <w:sz w:val="24"/>
                <w:szCs w:val="24"/>
                <w:lang w:eastAsia="ru-RU"/>
              </w:rPr>
              <w:t xml:space="preserve"> (в области иностранного языка), </w:t>
            </w:r>
            <w:r w:rsidRPr="00F51C1A">
              <w:rPr>
                <w:rFonts w:ascii="Times New Roman" w:hAnsi="Times New Roman"/>
                <w:sz w:val="24"/>
                <w:szCs w:val="24"/>
                <w:lang w:eastAsia="ru-RU"/>
              </w:rPr>
              <w:t>Научно-исследовательская работа</w:t>
            </w:r>
            <w:r w:rsidRPr="00F51C1A">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778" w:type="dxa"/>
          </w:tcPr>
          <w:p w:rsidR="001E6488" w:rsidRPr="000C2C3E" w:rsidRDefault="001E6488" w:rsidP="00F51C1A">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Современные проблемы пед</w:t>
            </w:r>
            <w:r>
              <w:rPr>
                <w:rFonts w:ascii="Times New Roman" w:hAnsi="Times New Roman"/>
                <w:sz w:val="24"/>
                <w:szCs w:val="24"/>
                <w:lang w:eastAsia="ru-RU"/>
              </w:rPr>
              <w:t xml:space="preserve">агогической науки и образования, </w:t>
            </w:r>
            <w:r w:rsidRPr="00F51C1A">
              <w:rPr>
                <w:rFonts w:ascii="Times New Roman" w:hAnsi="Times New Roman"/>
                <w:sz w:val="24"/>
                <w:szCs w:val="24"/>
                <w:lang w:eastAsia="ru-RU"/>
              </w:rPr>
              <w:t>Философия современного образования, технологическая (проектно-технологическая) методология и методы научного исследования</w:t>
            </w:r>
            <w:r w:rsidRPr="00F51C1A">
              <w:rPr>
                <w:rFonts w:ascii="Times New Roman" w:hAnsi="Times New Roman"/>
                <w:sz w:val="24"/>
                <w:szCs w:val="24"/>
                <w:lang w:eastAsia="ru-RU"/>
              </w:rPr>
              <w:tab/>
              <w:t>,</w:t>
            </w:r>
            <w:r w:rsidRPr="00F51C1A">
              <w:rPr>
                <w:rFonts w:ascii="Times New Roman" w:hAnsi="Times New Roman"/>
                <w:sz w:val="24"/>
                <w:szCs w:val="24"/>
                <w:lang w:eastAsia="ru-RU"/>
              </w:rPr>
              <w:tab/>
            </w:r>
            <w:r w:rsidRPr="00F51C1A">
              <w:rPr>
                <w:rFonts w:ascii="Times New Roman" w:hAnsi="Times New Roman"/>
                <w:sz w:val="24"/>
                <w:szCs w:val="24"/>
                <w:lang w:eastAsia="ru-RU"/>
              </w:rPr>
              <w:tab/>
            </w:r>
          </w:p>
          <w:p w:rsidR="001E6488" w:rsidRPr="000C2C3E" w:rsidRDefault="001E6488" w:rsidP="000C2C3E">
            <w:pPr>
              <w:suppressAutoHyphens/>
              <w:spacing w:after="0" w:line="240" w:lineRule="auto"/>
              <w:jc w:val="both"/>
              <w:rPr>
                <w:rFonts w:ascii="Times New Roman" w:hAnsi="Times New Roman"/>
                <w:sz w:val="24"/>
                <w:szCs w:val="24"/>
                <w:lang w:eastAsia="ru-RU"/>
              </w:rPr>
            </w:pPr>
          </w:p>
        </w:tc>
      </w:tr>
      <w:tr w:rsidR="001E6488" w:rsidRPr="00C84D48" w:rsidTr="00982923">
        <w:tc>
          <w:tcPr>
            <w:tcW w:w="1932"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ПК-5</w:t>
            </w:r>
          </w:p>
        </w:tc>
        <w:tc>
          <w:tcPr>
            <w:tcW w:w="2514" w:type="dxa"/>
          </w:tcPr>
          <w:p w:rsidR="001E6488" w:rsidRPr="000C2C3E" w:rsidRDefault="001E6488" w:rsidP="00F51C1A">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Конфликтология в психолого-педагогической деятельности, современные проблемы педагогической науки и образования, основы реализации педагогических технологий по обучению детей с ОВЗ</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807" w:type="dxa"/>
          </w:tcPr>
          <w:p w:rsidR="001E6488" w:rsidRPr="000C2C3E" w:rsidRDefault="001E6488" w:rsidP="00F51C1A">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Мониторинг качества образования (в области иностранного языка), Научно-исследовательская работа</w:t>
            </w:r>
            <w:r w:rsidRPr="00F51C1A">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p>
        </w:tc>
        <w:tc>
          <w:tcPr>
            <w:tcW w:w="2778"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Современные проблемы педагогической науки и образования, Философия современного образования, технологическая (проектно-технологическая) методология и методы научного исследования</w:t>
            </w:r>
            <w:r w:rsidRPr="00F51C1A">
              <w:rPr>
                <w:rFonts w:ascii="Times New Roman" w:hAnsi="Times New Roman"/>
                <w:sz w:val="24"/>
                <w:szCs w:val="24"/>
                <w:lang w:eastAsia="ru-RU"/>
              </w:rPr>
              <w:tab/>
              <w:t>,</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r>
    </w:tbl>
    <w:p w:rsidR="001E6488" w:rsidRDefault="001E6488" w:rsidP="000C2C3E">
      <w:pPr>
        <w:spacing w:after="0" w:line="240" w:lineRule="auto"/>
        <w:ind w:firstLine="567"/>
        <w:jc w:val="both"/>
        <w:rPr>
          <w:rFonts w:ascii="Times New Roman" w:hAnsi="Times New Roman"/>
          <w:sz w:val="24"/>
          <w:szCs w:val="24"/>
          <w:lang w:eastAsia="ru-RU"/>
        </w:rPr>
      </w:pPr>
    </w:p>
    <w:p w:rsidR="001E6488" w:rsidRDefault="001E6488" w:rsidP="000C2C3E">
      <w:pPr>
        <w:spacing w:after="0" w:line="240" w:lineRule="auto"/>
        <w:ind w:firstLine="567"/>
        <w:jc w:val="both"/>
        <w:rPr>
          <w:rFonts w:ascii="Times New Roman" w:hAnsi="Times New Roman"/>
          <w:sz w:val="24"/>
          <w:szCs w:val="24"/>
          <w:lang w:eastAsia="ru-RU"/>
        </w:rPr>
      </w:pPr>
    </w:p>
    <w:p w:rsidR="001E6488" w:rsidRPr="000C2C3E" w:rsidRDefault="001E6488" w:rsidP="000C2C3E">
      <w:pPr>
        <w:spacing w:after="0" w:line="240" w:lineRule="auto"/>
        <w:ind w:firstLine="567"/>
        <w:jc w:val="both"/>
        <w:rPr>
          <w:rFonts w:ascii="Times New Roman" w:hAnsi="Times New Roman"/>
          <w:sz w:val="24"/>
          <w:szCs w:val="24"/>
          <w:lang w:eastAsia="ru-RU"/>
        </w:rPr>
      </w:pPr>
      <w:r w:rsidRPr="000C2C3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1E6488" w:rsidRPr="000C2C3E" w:rsidRDefault="001E6488" w:rsidP="000C2C3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1E6488" w:rsidRPr="00C84D48" w:rsidTr="00F51C1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Формы обучения</w:t>
            </w:r>
          </w:p>
        </w:tc>
      </w:tr>
      <w:tr w:rsidR="001E6488" w:rsidRPr="00C84D48" w:rsidTr="00F51C1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Заочная</w:t>
            </w:r>
          </w:p>
        </w:tc>
      </w:tr>
      <w:tr w:rsidR="001E6488" w:rsidRPr="00C84D48" w:rsidTr="00F51C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b/>
                <w:bCs/>
                <w:sz w:val="24"/>
                <w:szCs w:val="24"/>
                <w:lang w:eastAsia="ru-RU"/>
              </w:rPr>
              <w:t>Общая трудоемкость</w:t>
            </w:r>
            <w:r w:rsidRPr="000C2C3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F51C1A" w:rsidRDefault="001E6488" w:rsidP="00F51C1A">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4</w:t>
            </w:r>
            <w:r>
              <w:rPr>
                <w:rFonts w:ascii="Times New Roman" w:hAnsi="Times New Roman"/>
                <w:color w:val="000000"/>
                <w:sz w:val="24"/>
                <w:szCs w:val="24"/>
                <w:lang w:val="en-US" w:eastAsia="ru-RU"/>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F51C1A" w:rsidRDefault="001E6488" w:rsidP="000C2C3E">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val="en-US" w:eastAsia="ru-RU"/>
              </w:rPr>
              <w:t>4/144</w:t>
            </w:r>
          </w:p>
        </w:tc>
      </w:tr>
      <w:tr w:rsidR="001E6488" w:rsidRPr="00C84D48" w:rsidTr="00F51C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1E6488" w:rsidRPr="00C84D48" w:rsidTr="00F51C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b/>
                <w:bCs/>
                <w:sz w:val="24"/>
                <w:szCs w:val="24"/>
                <w:lang w:eastAsia="ru-RU"/>
              </w:rPr>
              <w:t>Контактная работа с преподавателем</w:t>
            </w:r>
            <w:r w:rsidRPr="000C2C3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eastAsia="ru-RU"/>
              </w:rPr>
            </w:pPr>
          </w:p>
        </w:tc>
      </w:tr>
      <w:tr w:rsidR="001E6488" w:rsidRPr="00C84D48" w:rsidTr="00F51C1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val="en-US" w:eastAsia="ru-RU"/>
              </w:rPr>
            </w:pPr>
            <w:r w:rsidRPr="000C2C3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121E2F" w:rsidRDefault="001E6488" w:rsidP="00121E2F">
            <w:pPr>
              <w:spacing w:after="0" w:line="240" w:lineRule="auto"/>
              <w:jc w:val="center"/>
              <w:rPr>
                <w:rFonts w:ascii="Times New Roman" w:hAnsi="Times New Roman"/>
                <w:sz w:val="24"/>
                <w:szCs w:val="24"/>
                <w:lang w:eastAsia="ru-RU"/>
              </w:rPr>
            </w:pPr>
            <w:r w:rsidRPr="00121E2F">
              <w:rPr>
                <w:rFonts w:ascii="Times New Roman" w:hAnsi="Times New Roman"/>
                <w:sz w:val="24"/>
                <w:szCs w:val="24"/>
                <w:lang w:eastAsia="ru-RU"/>
              </w:rP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eastAsia="ru-RU"/>
              </w:rPr>
            </w:pPr>
            <w:r w:rsidRPr="00DB2E44">
              <w:rPr>
                <w:rFonts w:ascii="Times New Roman" w:hAnsi="Times New Roman"/>
                <w:sz w:val="24"/>
                <w:szCs w:val="24"/>
                <w:lang w:eastAsia="ru-RU"/>
              </w:rPr>
              <w:t>4</w:t>
            </w:r>
          </w:p>
        </w:tc>
      </w:tr>
      <w:tr w:rsidR="001E6488" w:rsidRPr="00C84D48" w:rsidTr="00F51C1A">
        <w:trPr>
          <w:trHeight w:val="1"/>
        </w:trPr>
        <w:tc>
          <w:tcPr>
            <w:tcW w:w="250" w:type="dxa"/>
            <w:vMerge/>
            <w:tcBorders>
              <w:left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121E2F" w:rsidRDefault="001E6488" w:rsidP="00121E2F">
            <w:pPr>
              <w:spacing w:after="0" w:line="240" w:lineRule="auto"/>
              <w:jc w:val="center"/>
              <w:rPr>
                <w:rFonts w:ascii="Times New Roman" w:hAnsi="Times New Roman"/>
                <w:sz w:val="24"/>
                <w:szCs w:val="24"/>
                <w:lang w:eastAsia="ru-RU"/>
              </w:rPr>
            </w:pPr>
            <w:r w:rsidRPr="00121E2F">
              <w:rPr>
                <w:rFonts w:ascii="Times New Roman" w:hAnsi="Times New Roman"/>
                <w:sz w:val="24"/>
                <w:szCs w:val="24"/>
                <w:lang w:eastAsia="ru-RU"/>
              </w:rPr>
              <w:t>20</w:t>
            </w:r>
            <w:r w:rsidR="007275C9">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B609D0">
            <w:pPr>
              <w:spacing w:after="0" w:line="240" w:lineRule="auto"/>
              <w:jc w:val="center"/>
              <w:rPr>
                <w:rFonts w:ascii="Times New Roman" w:hAnsi="Times New Roman"/>
                <w:sz w:val="24"/>
                <w:szCs w:val="24"/>
                <w:lang w:eastAsia="ru-RU"/>
              </w:rPr>
            </w:pPr>
            <w:r w:rsidRPr="00DB2E44">
              <w:rPr>
                <w:rFonts w:ascii="Times New Roman" w:hAnsi="Times New Roman"/>
                <w:sz w:val="24"/>
                <w:szCs w:val="24"/>
                <w:lang w:eastAsia="ru-RU"/>
              </w:rPr>
              <w:t>6</w:t>
            </w:r>
            <w:r w:rsidR="007275C9">
              <w:rPr>
                <w:rFonts w:ascii="Times New Roman" w:hAnsi="Times New Roman"/>
                <w:sz w:val="24"/>
                <w:szCs w:val="24"/>
                <w:lang w:eastAsia="ru-RU"/>
              </w:rPr>
              <w:t>*</w:t>
            </w:r>
          </w:p>
        </w:tc>
      </w:tr>
      <w:tr w:rsidR="001E6488" w:rsidRPr="00C84D48" w:rsidTr="00F51C1A">
        <w:trPr>
          <w:trHeight w:val="1"/>
        </w:trPr>
        <w:tc>
          <w:tcPr>
            <w:tcW w:w="250" w:type="dxa"/>
            <w:vMerge/>
            <w:tcBorders>
              <w:left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val="en-US" w:eastAsia="ru-RU"/>
              </w:rPr>
            </w:pPr>
            <w:r w:rsidRPr="000C2C3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highlight w:val="yellow"/>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val="en-US" w:eastAsia="ru-RU"/>
              </w:rPr>
            </w:pPr>
          </w:p>
        </w:tc>
      </w:tr>
      <w:tr w:rsidR="001E6488" w:rsidRPr="00C84D48" w:rsidTr="00F51C1A">
        <w:trPr>
          <w:trHeight w:val="1"/>
        </w:trPr>
        <w:tc>
          <w:tcPr>
            <w:tcW w:w="250" w:type="dxa"/>
            <w:vMerge/>
            <w:tcBorders>
              <w:left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8369A6" w:rsidRDefault="001E6488" w:rsidP="000C2C3E">
            <w:pPr>
              <w:spacing w:after="0" w:line="240" w:lineRule="auto"/>
              <w:jc w:val="center"/>
              <w:rPr>
                <w:rFonts w:ascii="Times New Roman" w:hAnsi="Times New Roman"/>
                <w:sz w:val="24"/>
                <w:szCs w:val="24"/>
                <w:highlight w:val="yellow"/>
                <w:lang w:eastAsia="ru-RU"/>
              </w:rPr>
            </w:pPr>
            <w:r w:rsidRPr="008369A6">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1E6488" w:rsidRPr="00C84D48" w:rsidTr="00F51C1A">
        <w:trPr>
          <w:trHeight w:val="1"/>
        </w:trPr>
        <w:tc>
          <w:tcPr>
            <w:tcW w:w="250" w:type="dxa"/>
            <w:vMerge/>
            <w:tcBorders>
              <w:left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9D2147" w:rsidRDefault="001E6488" w:rsidP="000C2C3E">
            <w:pPr>
              <w:spacing w:after="0" w:line="240" w:lineRule="auto"/>
              <w:jc w:val="both"/>
              <w:rPr>
                <w:rFonts w:ascii="Times New Roman" w:hAnsi="Times New Roman"/>
                <w:sz w:val="24"/>
                <w:szCs w:val="24"/>
                <w:lang w:eastAsia="ru-RU"/>
              </w:rPr>
            </w:pPr>
            <w:r w:rsidRPr="009D2147">
              <w:rPr>
                <w:rFonts w:ascii="Times New Roman" w:hAnsi="Times New Roman"/>
                <w:sz w:val="24"/>
                <w:szCs w:val="24"/>
                <w:lang w:eastAsia="ru-RU"/>
              </w:rPr>
              <w:t xml:space="preserve">Консультация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9D2147" w:rsidRDefault="009D2147" w:rsidP="000C2C3E">
            <w:pPr>
              <w:spacing w:after="0" w:line="240" w:lineRule="auto"/>
              <w:jc w:val="center"/>
              <w:rPr>
                <w:rFonts w:ascii="Times New Roman" w:hAnsi="Times New Roman"/>
                <w:sz w:val="24"/>
                <w:szCs w:val="24"/>
                <w:lang w:eastAsia="ru-RU"/>
              </w:rPr>
            </w:pPr>
            <w:r w:rsidRPr="009D2147">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1E6488" w:rsidRPr="00C84D48" w:rsidTr="00F51C1A">
        <w:trPr>
          <w:trHeight w:val="1"/>
        </w:trPr>
        <w:tc>
          <w:tcPr>
            <w:tcW w:w="250" w:type="dxa"/>
            <w:vMerge/>
            <w:tcBorders>
              <w:left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9D2147" w:rsidRDefault="001E6488" w:rsidP="000C2C3E">
            <w:pPr>
              <w:spacing w:after="0" w:line="240" w:lineRule="auto"/>
              <w:jc w:val="both"/>
              <w:rPr>
                <w:rFonts w:ascii="Times New Roman" w:hAnsi="Times New Roman"/>
                <w:sz w:val="24"/>
                <w:szCs w:val="24"/>
                <w:lang w:eastAsia="ru-RU"/>
              </w:rPr>
            </w:pPr>
            <w:r w:rsidRPr="009D2147">
              <w:rPr>
                <w:rFonts w:ascii="Times New Roman" w:hAnsi="Times New Roman"/>
                <w:sz w:val="24"/>
                <w:szCs w:val="24"/>
                <w:lang w:eastAsia="ru-RU"/>
              </w:rPr>
              <w:t xml:space="preserve">Промежуточная аттестация: экзамен  </w:t>
            </w:r>
            <w:r w:rsidRPr="009D214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9D2147" w:rsidRDefault="009D2147" w:rsidP="000C2C3E">
            <w:pPr>
              <w:spacing w:after="0" w:line="240" w:lineRule="auto"/>
              <w:jc w:val="center"/>
              <w:rPr>
                <w:rFonts w:ascii="Times New Roman" w:hAnsi="Times New Roman"/>
                <w:sz w:val="24"/>
                <w:szCs w:val="24"/>
                <w:lang w:eastAsia="ru-RU"/>
              </w:rPr>
            </w:pPr>
            <w:r w:rsidRPr="009D2147">
              <w:rPr>
                <w:rFonts w:ascii="Times New Roman" w:hAnsi="Times New Roman"/>
                <w:sz w:val="24"/>
                <w:szCs w:val="24"/>
                <w:lang w:eastAsia="ru-RU"/>
              </w:rPr>
              <w:t>2</w:t>
            </w:r>
          </w:p>
          <w:p w:rsidR="001E6488" w:rsidRPr="009D2147" w:rsidRDefault="001E6488" w:rsidP="000C2C3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1E6488" w:rsidRPr="00C84D48" w:rsidTr="00F51C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val="en-US" w:eastAsia="ru-RU"/>
              </w:rPr>
            </w:pPr>
            <w:r w:rsidRPr="000C2C3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121E2F" w:rsidRDefault="001E6488" w:rsidP="00121E2F">
            <w:pPr>
              <w:spacing w:after="0" w:line="240" w:lineRule="auto"/>
              <w:jc w:val="center"/>
              <w:rPr>
                <w:rFonts w:ascii="Times New Roman" w:hAnsi="Times New Roman"/>
                <w:sz w:val="24"/>
                <w:szCs w:val="24"/>
                <w:highlight w:val="yellow"/>
                <w:lang w:eastAsia="ru-RU"/>
              </w:rPr>
            </w:pPr>
            <w:r w:rsidRPr="00121E2F">
              <w:rPr>
                <w:rFonts w:ascii="Times New Roman" w:hAnsi="Times New Roman"/>
                <w:sz w:val="24"/>
                <w:szCs w:val="24"/>
                <w:lang w:eastAsia="ru-RU"/>
              </w:rPr>
              <w:t>113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eastAsia="ru-RU"/>
              </w:rPr>
            </w:pPr>
            <w:r w:rsidRPr="00DB2E44">
              <w:rPr>
                <w:rFonts w:ascii="Times New Roman" w:hAnsi="Times New Roman"/>
                <w:sz w:val="24"/>
                <w:szCs w:val="24"/>
                <w:lang w:eastAsia="ru-RU"/>
              </w:rPr>
              <w:t>121</w:t>
            </w:r>
          </w:p>
        </w:tc>
      </w:tr>
    </w:tbl>
    <w:p w:rsidR="00AC5864" w:rsidRPr="00AC5864" w:rsidRDefault="00AC5864" w:rsidP="00AC5864">
      <w:pPr>
        <w:jc w:val="both"/>
        <w:rPr>
          <w:rFonts w:ascii="Times New Roman" w:hAnsi="Times New Roman"/>
          <w:sz w:val="24"/>
          <w:szCs w:val="24"/>
        </w:rPr>
      </w:pPr>
      <w:r>
        <w:rPr>
          <w:b/>
        </w:rPr>
        <w:t>* -</w:t>
      </w:r>
      <w:r w:rsidRPr="002A3B91">
        <w:t xml:space="preserve">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1E6488" w:rsidRPr="00AC5864" w:rsidRDefault="00AC5864" w:rsidP="00AC5864">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001E6488" w:rsidRPr="00AC5864">
        <w:rPr>
          <w:rFonts w:ascii="Times New Roman" w:hAnsi="Times New Roman"/>
          <w:b/>
          <w:i/>
          <w:sz w:val="24"/>
          <w:szCs w:val="24"/>
          <w:lang w:eastAsia="ru-RU"/>
        </w:rPr>
        <w:t>Содержание дисциплины (модуля), структ</w:t>
      </w:r>
      <w:r w:rsidR="007275C9" w:rsidRPr="00AC5864">
        <w:rPr>
          <w:rFonts w:ascii="Times New Roman" w:hAnsi="Times New Roman"/>
          <w:b/>
          <w:i/>
          <w:sz w:val="24"/>
          <w:szCs w:val="24"/>
          <w:lang w:eastAsia="ru-RU"/>
        </w:rPr>
        <w:t xml:space="preserve">урированное по темам / разделам </w:t>
      </w:r>
      <w:r w:rsidR="001E6488" w:rsidRPr="00AC5864">
        <w:rPr>
          <w:rFonts w:ascii="Times New Roman" w:hAnsi="Times New Roman"/>
          <w:b/>
          <w:i/>
          <w:sz w:val="24"/>
          <w:szCs w:val="24"/>
          <w:lang w:eastAsia="ru-RU"/>
        </w:rPr>
        <w:t>с указанием отведенного на них количества академических часов и видов учебных занятий</w:t>
      </w:r>
    </w:p>
    <w:p w:rsidR="001E6488" w:rsidRPr="000C2C3E" w:rsidRDefault="001E6488" w:rsidP="000C2C3E">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1E6488" w:rsidRPr="000C2C3E" w:rsidRDefault="001E6488" w:rsidP="00AC5864">
      <w:pPr>
        <w:widowControl w:val="0"/>
        <w:autoSpaceDE w:val="0"/>
        <w:autoSpaceDN w:val="0"/>
        <w:adjustRightInd w:val="0"/>
        <w:spacing w:after="0" w:line="240" w:lineRule="auto"/>
        <w:contextualSpacing/>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C2C3E">
        <w:rPr>
          <w:rFonts w:ascii="Times New Roman" w:hAnsi="Times New Roman"/>
          <w:b/>
          <w:sz w:val="24"/>
          <w:szCs w:val="24"/>
          <w:lang w:eastAsia="ru-RU"/>
        </w:rPr>
        <w:t>4.1Распределение часов по разделам/темам и видам работы</w:t>
      </w:r>
    </w:p>
    <w:p w:rsidR="001E6488" w:rsidRPr="000C2C3E" w:rsidRDefault="001E6488" w:rsidP="000C2C3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C2C3E">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1E6488" w:rsidRPr="00C84D48" w:rsidTr="00F51C1A">
        <w:tc>
          <w:tcPr>
            <w:tcW w:w="684" w:type="dxa"/>
            <w:vMerge w:val="restart"/>
          </w:tcPr>
          <w:p w:rsidR="001E6488" w:rsidRPr="000C2C3E" w:rsidRDefault="001E6488" w:rsidP="000C2C3E">
            <w:pPr>
              <w:spacing w:after="0" w:line="240" w:lineRule="auto"/>
              <w:jc w:val="center"/>
              <w:rPr>
                <w:rFonts w:ascii="Times New Roman" w:hAnsi="Times New Roman"/>
                <w:b/>
                <w:sz w:val="24"/>
                <w:szCs w:val="24"/>
                <w:lang w:eastAsia="ru-RU"/>
              </w:rPr>
            </w:pPr>
          </w:p>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4811" w:type="dxa"/>
            <w:vMerge w:val="restart"/>
          </w:tcPr>
          <w:p w:rsidR="001E6488" w:rsidRPr="000C2C3E" w:rsidRDefault="001E6488" w:rsidP="000C2C3E">
            <w:pPr>
              <w:spacing w:after="0" w:line="240" w:lineRule="auto"/>
              <w:jc w:val="center"/>
              <w:rPr>
                <w:rFonts w:ascii="Times New Roman" w:hAnsi="Times New Roman"/>
                <w:b/>
                <w:sz w:val="24"/>
                <w:szCs w:val="24"/>
                <w:lang w:eastAsia="ru-RU"/>
              </w:rPr>
            </w:pPr>
          </w:p>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Раздел/тема</w:t>
            </w:r>
          </w:p>
        </w:tc>
        <w:tc>
          <w:tcPr>
            <w:tcW w:w="4111" w:type="dxa"/>
            <w:gridSpan w:val="4"/>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Виды учебной работы (в часах)</w:t>
            </w:r>
          </w:p>
        </w:tc>
      </w:tr>
      <w:tr w:rsidR="001E6488" w:rsidRPr="00C84D48" w:rsidTr="00F51C1A">
        <w:tc>
          <w:tcPr>
            <w:tcW w:w="684" w:type="dxa"/>
            <w:vMerge/>
          </w:tcPr>
          <w:p w:rsidR="001E6488" w:rsidRPr="000C2C3E" w:rsidRDefault="001E6488" w:rsidP="000C2C3E">
            <w:pPr>
              <w:spacing w:after="0" w:line="240" w:lineRule="auto"/>
              <w:jc w:val="center"/>
              <w:rPr>
                <w:rFonts w:ascii="Times New Roman" w:hAnsi="Times New Roman"/>
                <w:b/>
                <w:sz w:val="24"/>
                <w:szCs w:val="24"/>
                <w:lang w:eastAsia="ru-RU"/>
              </w:rPr>
            </w:pPr>
          </w:p>
        </w:tc>
        <w:tc>
          <w:tcPr>
            <w:tcW w:w="4811" w:type="dxa"/>
            <w:vMerge/>
          </w:tcPr>
          <w:p w:rsidR="001E6488" w:rsidRPr="000C2C3E" w:rsidRDefault="001E6488" w:rsidP="000C2C3E">
            <w:pPr>
              <w:spacing w:after="0" w:line="240" w:lineRule="auto"/>
              <w:jc w:val="center"/>
              <w:rPr>
                <w:rFonts w:ascii="Times New Roman" w:hAnsi="Times New Roman"/>
                <w:b/>
                <w:sz w:val="24"/>
                <w:szCs w:val="24"/>
                <w:lang w:eastAsia="ru-RU"/>
              </w:rPr>
            </w:pPr>
          </w:p>
        </w:tc>
        <w:tc>
          <w:tcPr>
            <w:tcW w:w="2551" w:type="dxa"/>
            <w:gridSpan w:val="3"/>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Аудиторная работа</w:t>
            </w:r>
          </w:p>
        </w:tc>
        <w:tc>
          <w:tcPr>
            <w:tcW w:w="1560" w:type="dxa"/>
            <w:vMerge w:val="restart"/>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Самостоятельная работа</w:t>
            </w:r>
          </w:p>
        </w:tc>
      </w:tr>
      <w:tr w:rsidR="001E6488" w:rsidRPr="00C84D48" w:rsidTr="00F51C1A">
        <w:tc>
          <w:tcPr>
            <w:tcW w:w="684" w:type="dxa"/>
            <w:vMerge/>
          </w:tcPr>
          <w:p w:rsidR="001E6488" w:rsidRPr="000C2C3E" w:rsidRDefault="001E6488" w:rsidP="000C2C3E">
            <w:pPr>
              <w:spacing w:after="0" w:line="240" w:lineRule="auto"/>
              <w:jc w:val="both"/>
              <w:rPr>
                <w:rFonts w:ascii="Times New Roman" w:hAnsi="Times New Roman"/>
                <w:sz w:val="24"/>
                <w:szCs w:val="24"/>
                <w:lang w:eastAsia="ru-RU"/>
              </w:rPr>
            </w:pPr>
          </w:p>
        </w:tc>
        <w:tc>
          <w:tcPr>
            <w:tcW w:w="4811" w:type="dxa"/>
            <w:vMerge/>
          </w:tcPr>
          <w:p w:rsidR="001E6488" w:rsidRPr="000C2C3E" w:rsidRDefault="001E6488" w:rsidP="000C2C3E">
            <w:pPr>
              <w:spacing w:after="0" w:line="240" w:lineRule="auto"/>
              <w:jc w:val="both"/>
              <w:rPr>
                <w:rFonts w:ascii="Times New Roman" w:hAnsi="Times New Roman"/>
                <w:sz w:val="24"/>
                <w:szCs w:val="24"/>
                <w:lang w:eastAsia="ru-RU"/>
              </w:rPr>
            </w:pPr>
          </w:p>
        </w:tc>
        <w:tc>
          <w:tcPr>
            <w:tcW w:w="850"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ЛЗ</w:t>
            </w:r>
          </w:p>
        </w:tc>
        <w:tc>
          <w:tcPr>
            <w:tcW w:w="851"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ПЗ</w:t>
            </w:r>
          </w:p>
        </w:tc>
        <w:tc>
          <w:tcPr>
            <w:tcW w:w="850" w:type="dxa"/>
          </w:tcPr>
          <w:p w:rsidR="001E6488" w:rsidRPr="000C2C3E" w:rsidRDefault="001E6488" w:rsidP="000C2C3E">
            <w:pPr>
              <w:spacing w:after="0" w:line="240" w:lineRule="auto"/>
              <w:rPr>
                <w:rFonts w:ascii="Times New Roman" w:hAnsi="Times New Roman"/>
                <w:b/>
                <w:sz w:val="24"/>
                <w:szCs w:val="24"/>
                <w:lang w:eastAsia="ru-RU"/>
              </w:rPr>
            </w:pPr>
            <w:proofErr w:type="spellStart"/>
            <w:r w:rsidRPr="000C2C3E">
              <w:rPr>
                <w:rFonts w:ascii="Times New Roman" w:hAnsi="Times New Roman"/>
                <w:b/>
                <w:sz w:val="24"/>
                <w:szCs w:val="24"/>
                <w:lang w:eastAsia="ru-RU"/>
              </w:rPr>
              <w:t>ЛабЗ</w:t>
            </w:r>
            <w:proofErr w:type="spellEnd"/>
          </w:p>
        </w:tc>
        <w:tc>
          <w:tcPr>
            <w:tcW w:w="1560" w:type="dxa"/>
            <w:vMerge/>
          </w:tcPr>
          <w:p w:rsidR="001E6488" w:rsidRPr="000C2C3E" w:rsidRDefault="001E6488" w:rsidP="000C2C3E">
            <w:pPr>
              <w:spacing w:after="0" w:line="240" w:lineRule="auto"/>
              <w:jc w:val="both"/>
              <w:rPr>
                <w:rFonts w:ascii="Times New Roman" w:hAnsi="Times New Roman"/>
                <w:sz w:val="24"/>
                <w:szCs w:val="24"/>
                <w:lang w:eastAsia="ru-RU"/>
              </w:rPr>
            </w:pPr>
          </w:p>
        </w:tc>
      </w:tr>
      <w:tr w:rsidR="001E6488" w:rsidRPr="00C84D48" w:rsidTr="00F51C1A">
        <w:tc>
          <w:tcPr>
            <w:tcW w:w="684" w:type="dxa"/>
          </w:tcPr>
          <w:p w:rsidR="001E6488" w:rsidRPr="000C2C3E" w:rsidRDefault="001E6488" w:rsidP="000C2C3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0C2C3E" w:rsidRDefault="001E6488" w:rsidP="000C2C3E">
            <w:pPr>
              <w:spacing w:after="0" w:line="240" w:lineRule="auto"/>
              <w:rPr>
                <w:rFonts w:ascii="Times New Roman" w:hAnsi="Times New Roman"/>
                <w:sz w:val="24"/>
                <w:szCs w:val="24"/>
              </w:rPr>
            </w:pPr>
            <w:r w:rsidRPr="00121E2F">
              <w:rPr>
                <w:rFonts w:ascii="Times New Roman" w:hAnsi="Times New Roman"/>
                <w:sz w:val="24"/>
                <w:szCs w:val="24"/>
              </w:rPr>
              <w:t>Система средств обучения ИЯ</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4</w:t>
            </w:r>
            <w:r w:rsidR="004F5439">
              <w:rPr>
                <w:rFonts w:ascii="Times New Roman" w:hAnsi="Times New Roman"/>
                <w:sz w:val="24"/>
                <w:szCs w:val="24"/>
                <w:lang w:eastAsia="ru-RU"/>
              </w:rPr>
              <w:t xml:space="preserve"> </w:t>
            </w:r>
            <w:r w:rsidR="004F5439">
              <w:t>(2*)</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1E6488" w:rsidRPr="00C84D48" w:rsidTr="00F51C1A">
        <w:tc>
          <w:tcPr>
            <w:tcW w:w="684" w:type="dxa"/>
          </w:tcPr>
          <w:p w:rsidR="001E6488" w:rsidRPr="000C2C3E" w:rsidRDefault="001E6488" w:rsidP="000C2C3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0C2C3E" w:rsidRDefault="001E6488" w:rsidP="000C2C3E">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Психолого-лингвистические основы обучения ИЯ</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4</w:t>
            </w:r>
            <w:r w:rsidR="004F5439">
              <w:rPr>
                <w:rFonts w:ascii="Times New Roman" w:hAnsi="Times New Roman"/>
                <w:sz w:val="24"/>
                <w:szCs w:val="24"/>
                <w:lang w:eastAsia="ru-RU"/>
              </w:rPr>
              <w:t xml:space="preserve"> </w:t>
            </w:r>
            <w:r w:rsidR="004F5439">
              <w:t>(2*)</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C84D48" w:rsidTr="00F51C1A">
        <w:tc>
          <w:tcPr>
            <w:tcW w:w="684" w:type="dxa"/>
          </w:tcPr>
          <w:p w:rsidR="001E6488" w:rsidRPr="000C2C3E" w:rsidRDefault="001E6488" w:rsidP="000C2C3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4</w:t>
            </w:r>
            <w:r w:rsidR="004F5439">
              <w:rPr>
                <w:rFonts w:ascii="Times New Roman" w:hAnsi="Times New Roman"/>
                <w:sz w:val="24"/>
                <w:szCs w:val="24"/>
                <w:lang w:eastAsia="ru-RU"/>
              </w:rPr>
              <w:t xml:space="preserve"> </w:t>
            </w:r>
            <w:r w:rsidR="004F5439">
              <w:t>(2*)</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C84D48" w:rsidTr="00F51C1A">
        <w:tc>
          <w:tcPr>
            <w:tcW w:w="684" w:type="dxa"/>
          </w:tcPr>
          <w:p w:rsidR="001E6488" w:rsidRPr="000C2C3E" w:rsidRDefault="001E6488" w:rsidP="000C2C3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0C2C3E" w:rsidRDefault="001E6488" w:rsidP="00121E2F">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4</w:t>
            </w:r>
            <w:r w:rsidR="004F5439">
              <w:rPr>
                <w:rFonts w:ascii="Times New Roman" w:hAnsi="Times New Roman"/>
                <w:sz w:val="24"/>
                <w:szCs w:val="24"/>
                <w:lang w:eastAsia="ru-RU"/>
              </w:rPr>
              <w:t xml:space="preserve"> </w:t>
            </w:r>
            <w:r w:rsidR="004F5439">
              <w:t>(2*)</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C84D48" w:rsidTr="00F51C1A">
        <w:tc>
          <w:tcPr>
            <w:tcW w:w="684" w:type="dxa"/>
          </w:tcPr>
          <w:p w:rsidR="001E6488" w:rsidRPr="000C2C3E" w:rsidRDefault="001E6488" w:rsidP="000C2C3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Принципы и методы обучения ИЯ</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4</w:t>
            </w:r>
            <w:r w:rsidR="004F5439">
              <w:rPr>
                <w:rFonts w:ascii="Times New Roman" w:hAnsi="Times New Roman"/>
                <w:sz w:val="24"/>
                <w:szCs w:val="24"/>
                <w:lang w:eastAsia="ru-RU"/>
              </w:rPr>
              <w:t xml:space="preserve"> </w:t>
            </w:r>
            <w:r w:rsidR="004F5439">
              <w:t>(2*)</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C84D48" w:rsidTr="00F51C1A">
        <w:tc>
          <w:tcPr>
            <w:tcW w:w="684"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423485" w:rsidRDefault="001E6488" w:rsidP="000C2C3E">
            <w:pPr>
              <w:spacing w:after="0" w:line="240" w:lineRule="auto"/>
              <w:jc w:val="both"/>
              <w:rPr>
                <w:rFonts w:ascii="Times New Roman" w:hAnsi="Times New Roman"/>
                <w:b/>
                <w:sz w:val="24"/>
                <w:szCs w:val="24"/>
                <w:lang w:eastAsia="ru-RU"/>
              </w:rPr>
            </w:pPr>
            <w:r w:rsidRPr="00423485">
              <w:rPr>
                <w:rFonts w:ascii="Times New Roman" w:hAnsi="Times New Roman"/>
                <w:b/>
                <w:sz w:val="24"/>
                <w:szCs w:val="24"/>
                <w:lang w:eastAsia="ru-RU"/>
              </w:rPr>
              <w:t xml:space="preserve">Итого </w:t>
            </w:r>
          </w:p>
        </w:tc>
        <w:tc>
          <w:tcPr>
            <w:tcW w:w="850" w:type="dxa"/>
          </w:tcPr>
          <w:p w:rsidR="001E6488" w:rsidRPr="00423485" w:rsidRDefault="001E6488" w:rsidP="000C2C3E">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10</w:t>
            </w:r>
          </w:p>
        </w:tc>
        <w:tc>
          <w:tcPr>
            <w:tcW w:w="851" w:type="dxa"/>
          </w:tcPr>
          <w:p w:rsidR="001E6488" w:rsidRPr="00423485" w:rsidRDefault="001E6488" w:rsidP="000C2C3E">
            <w:pPr>
              <w:spacing w:after="0" w:line="240" w:lineRule="auto"/>
              <w:jc w:val="center"/>
              <w:rPr>
                <w:rFonts w:ascii="Times New Roman" w:hAnsi="Times New Roman"/>
                <w:b/>
                <w:sz w:val="24"/>
                <w:szCs w:val="24"/>
                <w:lang w:val="en-US" w:eastAsia="ru-RU"/>
              </w:rPr>
            </w:pPr>
            <w:r w:rsidRPr="00423485">
              <w:rPr>
                <w:rFonts w:ascii="Times New Roman" w:hAnsi="Times New Roman"/>
                <w:b/>
                <w:sz w:val="24"/>
                <w:szCs w:val="24"/>
                <w:lang w:val="en-US" w:eastAsia="ru-RU"/>
              </w:rPr>
              <w:t>20</w:t>
            </w:r>
          </w:p>
        </w:tc>
        <w:tc>
          <w:tcPr>
            <w:tcW w:w="850" w:type="dxa"/>
          </w:tcPr>
          <w:p w:rsidR="001E6488" w:rsidRPr="00423485" w:rsidRDefault="001E6488" w:rsidP="000C2C3E">
            <w:pPr>
              <w:spacing w:after="0" w:line="240" w:lineRule="auto"/>
              <w:jc w:val="center"/>
              <w:rPr>
                <w:rFonts w:ascii="Times New Roman" w:hAnsi="Times New Roman"/>
                <w:b/>
                <w:sz w:val="24"/>
                <w:szCs w:val="24"/>
                <w:lang w:eastAsia="ru-RU"/>
              </w:rPr>
            </w:pPr>
          </w:p>
        </w:tc>
        <w:tc>
          <w:tcPr>
            <w:tcW w:w="1560" w:type="dxa"/>
          </w:tcPr>
          <w:p w:rsidR="001E6488" w:rsidRPr="00423485" w:rsidRDefault="001E6488" w:rsidP="000C2C3E">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113</w:t>
            </w:r>
          </w:p>
        </w:tc>
      </w:tr>
    </w:tbl>
    <w:p w:rsidR="001E6488" w:rsidRPr="000C2C3E" w:rsidRDefault="001E6488" w:rsidP="000C2C3E">
      <w:pPr>
        <w:autoSpaceDE w:val="0"/>
        <w:autoSpaceDN w:val="0"/>
        <w:adjustRightInd w:val="0"/>
        <w:spacing w:after="0" w:line="240" w:lineRule="auto"/>
        <w:ind w:left="360"/>
        <w:jc w:val="both"/>
        <w:rPr>
          <w:rFonts w:ascii="Times New Roman" w:hAnsi="Times New Roman"/>
          <w:sz w:val="24"/>
          <w:szCs w:val="24"/>
          <w:lang w:eastAsia="ru-RU"/>
        </w:rPr>
      </w:pPr>
      <w:r w:rsidRPr="000C2C3E">
        <w:rPr>
          <w:rFonts w:ascii="Times New Roman" w:hAnsi="Times New Roman"/>
          <w:sz w:val="24"/>
          <w:szCs w:val="24"/>
          <w:lang w:val="en-US" w:eastAsia="ru-RU"/>
        </w:rPr>
        <w:t xml:space="preserve">*- </w:t>
      </w:r>
      <w:r w:rsidRPr="000C2C3E">
        <w:rPr>
          <w:rFonts w:ascii="Times New Roman" w:hAnsi="Times New Roman"/>
          <w:sz w:val="24"/>
          <w:szCs w:val="24"/>
          <w:lang w:eastAsia="ru-RU"/>
        </w:rPr>
        <w:t>в интерактивной форме</w:t>
      </w:r>
    </w:p>
    <w:p w:rsidR="001E6488" w:rsidRDefault="001E6488" w:rsidP="000C2C3E">
      <w:pPr>
        <w:widowControl w:val="0"/>
        <w:autoSpaceDE w:val="0"/>
        <w:autoSpaceDN w:val="0"/>
        <w:adjustRightInd w:val="0"/>
        <w:spacing w:after="0" w:line="240" w:lineRule="auto"/>
        <w:jc w:val="both"/>
        <w:rPr>
          <w:rFonts w:ascii="Times New Roman" w:hAnsi="Times New Roman"/>
          <w:sz w:val="24"/>
          <w:szCs w:val="24"/>
          <w:lang w:val="en-US" w:eastAsia="ru-RU"/>
        </w:rPr>
      </w:pPr>
    </w:p>
    <w:p w:rsidR="001E6488" w:rsidRPr="000C2C3E" w:rsidRDefault="001E6488" w:rsidP="008369A6">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 Зао</w:t>
      </w:r>
      <w:r w:rsidRPr="000C2C3E">
        <w:rPr>
          <w:rFonts w:ascii="Times New Roman" w:hAnsi="Times New Roman"/>
          <w:b/>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1E6488" w:rsidRPr="000C2C3E" w:rsidTr="00BB355F">
        <w:tc>
          <w:tcPr>
            <w:tcW w:w="684" w:type="dxa"/>
            <w:vMerge w:val="restart"/>
          </w:tcPr>
          <w:p w:rsidR="001E6488" w:rsidRPr="000C2C3E" w:rsidRDefault="001E6488" w:rsidP="00BB355F">
            <w:pPr>
              <w:spacing w:after="0" w:line="240" w:lineRule="auto"/>
              <w:jc w:val="center"/>
              <w:rPr>
                <w:rFonts w:ascii="Times New Roman" w:hAnsi="Times New Roman"/>
                <w:b/>
                <w:sz w:val="24"/>
                <w:szCs w:val="24"/>
                <w:lang w:eastAsia="ru-RU"/>
              </w:rPr>
            </w:pPr>
          </w:p>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4811" w:type="dxa"/>
            <w:vMerge w:val="restart"/>
          </w:tcPr>
          <w:p w:rsidR="001E6488" w:rsidRPr="00423485" w:rsidRDefault="001E6488" w:rsidP="00BB355F">
            <w:pPr>
              <w:spacing w:after="0" w:line="240" w:lineRule="auto"/>
              <w:jc w:val="center"/>
              <w:rPr>
                <w:rFonts w:ascii="Times New Roman" w:hAnsi="Times New Roman"/>
                <w:b/>
                <w:sz w:val="24"/>
                <w:szCs w:val="24"/>
                <w:lang w:eastAsia="ru-RU"/>
              </w:rPr>
            </w:pPr>
          </w:p>
          <w:p w:rsidR="001E6488" w:rsidRPr="00423485" w:rsidRDefault="001E6488" w:rsidP="00BB355F">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Раздел/тема</w:t>
            </w:r>
          </w:p>
        </w:tc>
        <w:tc>
          <w:tcPr>
            <w:tcW w:w="4111" w:type="dxa"/>
            <w:gridSpan w:val="4"/>
          </w:tcPr>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Виды учебной работы (в часах)</w:t>
            </w:r>
          </w:p>
        </w:tc>
      </w:tr>
      <w:tr w:rsidR="001E6488" w:rsidRPr="000C2C3E" w:rsidTr="00BB355F">
        <w:tc>
          <w:tcPr>
            <w:tcW w:w="684" w:type="dxa"/>
            <w:vMerge/>
          </w:tcPr>
          <w:p w:rsidR="001E6488" w:rsidRPr="000C2C3E" w:rsidRDefault="001E6488" w:rsidP="00BB355F">
            <w:pPr>
              <w:spacing w:after="0" w:line="240" w:lineRule="auto"/>
              <w:jc w:val="center"/>
              <w:rPr>
                <w:rFonts w:ascii="Times New Roman" w:hAnsi="Times New Roman"/>
                <w:b/>
                <w:sz w:val="24"/>
                <w:szCs w:val="24"/>
                <w:lang w:eastAsia="ru-RU"/>
              </w:rPr>
            </w:pPr>
          </w:p>
        </w:tc>
        <w:tc>
          <w:tcPr>
            <w:tcW w:w="4811" w:type="dxa"/>
            <w:vMerge/>
          </w:tcPr>
          <w:p w:rsidR="001E6488" w:rsidRPr="00423485" w:rsidRDefault="001E6488" w:rsidP="00BB355F">
            <w:pPr>
              <w:spacing w:after="0" w:line="240" w:lineRule="auto"/>
              <w:jc w:val="center"/>
              <w:rPr>
                <w:rFonts w:ascii="Times New Roman" w:hAnsi="Times New Roman"/>
                <w:b/>
                <w:sz w:val="24"/>
                <w:szCs w:val="24"/>
                <w:lang w:eastAsia="ru-RU"/>
              </w:rPr>
            </w:pPr>
          </w:p>
        </w:tc>
        <w:tc>
          <w:tcPr>
            <w:tcW w:w="2551" w:type="dxa"/>
            <w:gridSpan w:val="3"/>
          </w:tcPr>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Аудиторная работа</w:t>
            </w:r>
          </w:p>
        </w:tc>
        <w:tc>
          <w:tcPr>
            <w:tcW w:w="1560" w:type="dxa"/>
            <w:vMerge w:val="restart"/>
          </w:tcPr>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Самостоятельная работа</w:t>
            </w:r>
          </w:p>
        </w:tc>
      </w:tr>
      <w:tr w:rsidR="001E6488" w:rsidRPr="000C2C3E" w:rsidTr="00BB355F">
        <w:tc>
          <w:tcPr>
            <w:tcW w:w="684" w:type="dxa"/>
            <w:vMerge/>
          </w:tcPr>
          <w:p w:rsidR="001E6488" w:rsidRPr="000C2C3E" w:rsidRDefault="001E6488" w:rsidP="00BB355F">
            <w:pPr>
              <w:spacing w:after="0" w:line="240" w:lineRule="auto"/>
              <w:jc w:val="both"/>
              <w:rPr>
                <w:rFonts w:ascii="Times New Roman" w:hAnsi="Times New Roman"/>
                <w:sz w:val="24"/>
                <w:szCs w:val="24"/>
                <w:lang w:eastAsia="ru-RU"/>
              </w:rPr>
            </w:pPr>
          </w:p>
        </w:tc>
        <w:tc>
          <w:tcPr>
            <w:tcW w:w="4811" w:type="dxa"/>
            <w:vMerge/>
          </w:tcPr>
          <w:p w:rsidR="001E6488" w:rsidRPr="00423485" w:rsidRDefault="001E6488" w:rsidP="00BB355F">
            <w:pPr>
              <w:spacing w:after="0" w:line="240" w:lineRule="auto"/>
              <w:jc w:val="both"/>
              <w:rPr>
                <w:rFonts w:ascii="Times New Roman" w:hAnsi="Times New Roman"/>
                <w:sz w:val="24"/>
                <w:szCs w:val="24"/>
                <w:lang w:eastAsia="ru-RU"/>
              </w:rPr>
            </w:pPr>
          </w:p>
        </w:tc>
        <w:tc>
          <w:tcPr>
            <w:tcW w:w="850" w:type="dxa"/>
          </w:tcPr>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ЛЗ</w:t>
            </w:r>
          </w:p>
        </w:tc>
        <w:tc>
          <w:tcPr>
            <w:tcW w:w="851" w:type="dxa"/>
          </w:tcPr>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ПЗ</w:t>
            </w:r>
          </w:p>
        </w:tc>
        <w:tc>
          <w:tcPr>
            <w:tcW w:w="850" w:type="dxa"/>
          </w:tcPr>
          <w:p w:rsidR="001E6488" w:rsidRPr="000C2C3E" w:rsidRDefault="001E6488" w:rsidP="00BB355F">
            <w:pPr>
              <w:spacing w:after="0" w:line="240" w:lineRule="auto"/>
              <w:rPr>
                <w:rFonts w:ascii="Times New Roman" w:hAnsi="Times New Roman"/>
                <w:b/>
                <w:sz w:val="24"/>
                <w:szCs w:val="24"/>
                <w:lang w:eastAsia="ru-RU"/>
              </w:rPr>
            </w:pPr>
            <w:proofErr w:type="spellStart"/>
            <w:r w:rsidRPr="000C2C3E">
              <w:rPr>
                <w:rFonts w:ascii="Times New Roman" w:hAnsi="Times New Roman"/>
                <w:b/>
                <w:sz w:val="24"/>
                <w:szCs w:val="24"/>
                <w:lang w:eastAsia="ru-RU"/>
              </w:rPr>
              <w:t>ЛабЗ</w:t>
            </w:r>
            <w:proofErr w:type="spellEnd"/>
          </w:p>
        </w:tc>
        <w:tc>
          <w:tcPr>
            <w:tcW w:w="1560" w:type="dxa"/>
            <w:vMerge/>
          </w:tcPr>
          <w:p w:rsidR="001E6488" w:rsidRPr="000C2C3E" w:rsidRDefault="001E6488" w:rsidP="00BB355F">
            <w:pPr>
              <w:spacing w:after="0" w:line="240" w:lineRule="auto"/>
              <w:jc w:val="both"/>
              <w:rPr>
                <w:rFonts w:ascii="Times New Roman" w:hAnsi="Times New Roman"/>
                <w:sz w:val="24"/>
                <w:szCs w:val="24"/>
                <w:lang w:eastAsia="ru-RU"/>
              </w:rPr>
            </w:pPr>
          </w:p>
        </w:tc>
      </w:tr>
      <w:tr w:rsidR="001E6488" w:rsidRPr="000C2C3E" w:rsidTr="00BB355F">
        <w:tc>
          <w:tcPr>
            <w:tcW w:w="684" w:type="dxa"/>
          </w:tcPr>
          <w:p w:rsidR="001E6488" w:rsidRPr="000C2C3E" w:rsidRDefault="001E6488" w:rsidP="008369A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4811" w:type="dxa"/>
          </w:tcPr>
          <w:p w:rsidR="001E6488" w:rsidRPr="00423485" w:rsidRDefault="001E6488" w:rsidP="00BB355F">
            <w:pPr>
              <w:spacing w:after="0" w:line="240" w:lineRule="auto"/>
              <w:rPr>
                <w:rFonts w:ascii="Times New Roman" w:hAnsi="Times New Roman"/>
                <w:sz w:val="24"/>
                <w:szCs w:val="24"/>
              </w:rPr>
            </w:pPr>
            <w:r w:rsidRPr="00423485">
              <w:rPr>
                <w:rFonts w:ascii="Times New Roman" w:hAnsi="Times New Roman"/>
                <w:sz w:val="24"/>
                <w:szCs w:val="24"/>
              </w:rPr>
              <w:t>Система средств обучения ИЯ</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0C2C3E" w:rsidTr="00BB355F">
        <w:tc>
          <w:tcPr>
            <w:tcW w:w="684" w:type="dxa"/>
          </w:tcPr>
          <w:p w:rsidR="001E6488" w:rsidRPr="000C2C3E" w:rsidRDefault="001E6488" w:rsidP="008369A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4811" w:type="dxa"/>
          </w:tcPr>
          <w:p w:rsidR="001E6488" w:rsidRPr="00423485" w:rsidRDefault="001E6488" w:rsidP="00BB355F">
            <w:pPr>
              <w:spacing w:after="0" w:line="240" w:lineRule="auto"/>
              <w:rPr>
                <w:rFonts w:ascii="Times New Roman" w:hAnsi="Times New Roman"/>
                <w:sz w:val="24"/>
                <w:szCs w:val="24"/>
                <w:lang w:eastAsia="ru-RU"/>
              </w:rPr>
            </w:pPr>
            <w:r w:rsidRPr="00423485">
              <w:rPr>
                <w:rFonts w:ascii="Times New Roman" w:hAnsi="Times New Roman"/>
                <w:sz w:val="24"/>
                <w:szCs w:val="24"/>
                <w:lang w:eastAsia="ru-RU"/>
              </w:rPr>
              <w:t>Психолого-лингвистические основы обучения ИЯ</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F5439">
              <w:rPr>
                <w:rFonts w:ascii="Times New Roman" w:hAnsi="Times New Roman"/>
                <w:sz w:val="24"/>
                <w:szCs w:val="24"/>
                <w:lang w:eastAsia="ru-RU"/>
              </w:rPr>
              <w:t xml:space="preserve"> </w:t>
            </w:r>
            <w:r w:rsidR="004F5439">
              <w:t>(1*)</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0C2C3E" w:rsidTr="00BB355F">
        <w:tc>
          <w:tcPr>
            <w:tcW w:w="684" w:type="dxa"/>
          </w:tcPr>
          <w:p w:rsidR="001E6488" w:rsidRPr="000C2C3E" w:rsidRDefault="001E6488" w:rsidP="008369A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4811" w:type="dxa"/>
          </w:tcPr>
          <w:p w:rsidR="001E6488" w:rsidRPr="00423485" w:rsidRDefault="001E6488" w:rsidP="00BB355F">
            <w:pPr>
              <w:spacing w:after="0" w:line="240" w:lineRule="auto"/>
              <w:rPr>
                <w:rFonts w:ascii="Times New Roman" w:hAnsi="Times New Roman"/>
                <w:sz w:val="24"/>
                <w:szCs w:val="24"/>
                <w:lang w:eastAsia="ru-RU"/>
              </w:rPr>
            </w:pPr>
            <w:r w:rsidRPr="00423485">
              <w:rPr>
                <w:rFonts w:ascii="Times New Roman" w:hAnsi="Times New Roman"/>
                <w:sz w:val="24"/>
                <w:szCs w:val="24"/>
                <w:lang w:eastAsia="ru-RU"/>
              </w:rPr>
              <w:t>Цели и содержание обучения ИЯ.</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1E6488" w:rsidRPr="000C2C3E" w:rsidTr="00BB355F">
        <w:tc>
          <w:tcPr>
            <w:tcW w:w="684" w:type="dxa"/>
          </w:tcPr>
          <w:p w:rsidR="001E6488" w:rsidRPr="000C2C3E" w:rsidRDefault="001E6488" w:rsidP="008369A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4811" w:type="dxa"/>
          </w:tcPr>
          <w:p w:rsidR="001E6488" w:rsidRPr="00423485" w:rsidRDefault="001E6488" w:rsidP="00BB355F">
            <w:pPr>
              <w:spacing w:after="0" w:line="240" w:lineRule="auto"/>
              <w:rPr>
                <w:rFonts w:ascii="Times New Roman" w:hAnsi="Times New Roman"/>
                <w:sz w:val="24"/>
                <w:szCs w:val="24"/>
                <w:lang w:eastAsia="ru-RU"/>
              </w:rPr>
            </w:pPr>
            <w:r w:rsidRPr="00423485">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F5439">
              <w:rPr>
                <w:rFonts w:ascii="Times New Roman" w:hAnsi="Times New Roman"/>
                <w:sz w:val="24"/>
                <w:szCs w:val="24"/>
                <w:lang w:eastAsia="ru-RU"/>
              </w:rPr>
              <w:t xml:space="preserve"> </w:t>
            </w:r>
            <w:r w:rsidR="004F5439">
              <w:t>(1*)</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0C2C3E" w:rsidTr="00BB355F">
        <w:tc>
          <w:tcPr>
            <w:tcW w:w="684" w:type="dxa"/>
          </w:tcPr>
          <w:p w:rsidR="001E6488" w:rsidRPr="000C2C3E" w:rsidRDefault="001E6488" w:rsidP="008369A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4811" w:type="dxa"/>
          </w:tcPr>
          <w:p w:rsidR="001E6488" w:rsidRPr="00423485" w:rsidRDefault="001E6488" w:rsidP="00BB355F">
            <w:pPr>
              <w:spacing w:after="0" w:line="240" w:lineRule="auto"/>
              <w:rPr>
                <w:rFonts w:ascii="Times New Roman" w:hAnsi="Times New Roman"/>
                <w:sz w:val="24"/>
                <w:szCs w:val="24"/>
                <w:lang w:eastAsia="ru-RU"/>
              </w:rPr>
            </w:pPr>
            <w:r w:rsidRPr="00423485">
              <w:rPr>
                <w:rFonts w:ascii="Times New Roman" w:hAnsi="Times New Roman"/>
                <w:sz w:val="24"/>
                <w:szCs w:val="24"/>
                <w:lang w:eastAsia="ru-RU"/>
              </w:rPr>
              <w:t>Принципы и методы обучения ИЯ</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851"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F5439">
              <w:rPr>
                <w:rFonts w:ascii="Times New Roman" w:hAnsi="Times New Roman"/>
                <w:sz w:val="24"/>
                <w:szCs w:val="24"/>
                <w:lang w:eastAsia="ru-RU"/>
              </w:rPr>
              <w:t xml:space="preserve"> </w:t>
            </w:r>
            <w:r w:rsidR="004F5439">
              <w:t>(1*)</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423485" w:rsidTr="00BB355F">
        <w:tc>
          <w:tcPr>
            <w:tcW w:w="684" w:type="dxa"/>
          </w:tcPr>
          <w:p w:rsidR="001E6488" w:rsidRPr="00423485" w:rsidRDefault="001E6488" w:rsidP="00BB355F">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4811" w:type="dxa"/>
          </w:tcPr>
          <w:p w:rsidR="001E6488" w:rsidRPr="00423485" w:rsidRDefault="001E6488" w:rsidP="00BB355F">
            <w:pPr>
              <w:spacing w:after="0" w:line="240" w:lineRule="auto"/>
              <w:jc w:val="both"/>
              <w:rPr>
                <w:rFonts w:ascii="Times New Roman" w:hAnsi="Times New Roman"/>
                <w:b/>
                <w:sz w:val="24"/>
                <w:szCs w:val="24"/>
                <w:lang w:eastAsia="ru-RU"/>
              </w:rPr>
            </w:pPr>
            <w:r w:rsidRPr="00423485">
              <w:rPr>
                <w:rFonts w:ascii="Times New Roman" w:hAnsi="Times New Roman"/>
                <w:b/>
                <w:sz w:val="24"/>
                <w:szCs w:val="24"/>
                <w:lang w:eastAsia="ru-RU"/>
              </w:rPr>
              <w:t xml:space="preserve">Итого </w:t>
            </w:r>
          </w:p>
        </w:tc>
        <w:tc>
          <w:tcPr>
            <w:tcW w:w="850" w:type="dxa"/>
          </w:tcPr>
          <w:p w:rsidR="001E6488" w:rsidRPr="00423485" w:rsidRDefault="001E6488" w:rsidP="00BB355F">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4</w:t>
            </w:r>
          </w:p>
        </w:tc>
        <w:tc>
          <w:tcPr>
            <w:tcW w:w="851" w:type="dxa"/>
          </w:tcPr>
          <w:p w:rsidR="001E6488" w:rsidRPr="00423485" w:rsidRDefault="001E6488" w:rsidP="00BB355F">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6</w:t>
            </w:r>
          </w:p>
        </w:tc>
        <w:tc>
          <w:tcPr>
            <w:tcW w:w="850" w:type="dxa"/>
          </w:tcPr>
          <w:p w:rsidR="001E6488" w:rsidRPr="00423485" w:rsidRDefault="001E6488" w:rsidP="00BB355F">
            <w:pPr>
              <w:spacing w:after="0" w:line="240" w:lineRule="auto"/>
              <w:jc w:val="center"/>
              <w:rPr>
                <w:rFonts w:ascii="Times New Roman" w:hAnsi="Times New Roman"/>
                <w:b/>
                <w:sz w:val="24"/>
                <w:szCs w:val="24"/>
                <w:lang w:eastAsia="ru-RU"/>
              </w:rPr>
            </w:pPr>
          </w:p>
        </w:tc>
        <w:tc>
          <w:tcPr>
            <w:tcW w:w="1560" w:type="dxa"/>
          </w:tcPr>
          <w:p w:rsidR="001E6488" w:rsidRPr="00423485" w:rsidRDefault="001E6488" w:rsidP="00BB355F">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121</w:t>
            </w:r>
          </w:p>
        </w:tc>
      </w:tr>
    </w:tbl>
    <w:p w:rsidR="001E6488" w:rsidRPr="00423485" w:rsidRDefault="001E6488" w:rsidP="000C2C3E">
      <w:pPr>
        <w:widowControl w:val="0"/>
        <w:autoSpaceDE w:val="0"/>
        <w:autoSpaceDN w:val="0"/>
        <w:adjustRightInd w:val="0"/>
        <w:spacing w:after="0" w:line="240" w:lineRule="auto"/>
        <w:jc w:val="both"/>
        <w:rPr>
          <w:rFonts w:ascii="Times New Roman" w:hAnsi="Times New Roman"/>
          <w:b/>
          <w:sz w:val="24"/>
          <w:szCs w:val="24"/>
          <w:lang w:val="en-US" w:eastAsia="ru-RU"/>
        </w:rPr>
      </w:pPr>
    </w:p>
    <w:p w:rsidR="001E6488" w:rsidRDefault="001E6488" w:rsidP="000C2C3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Программа дисциплины, структурированная по темам / разделам</w:t>
      </w:r>
    </w:p>
    <w:p w:rsidR="001E6488" w:rsidRPr="000C2C3E" w:rsidRDefault="001E6488" w:rsidP="00121E2F">
      <w:pPr>
        <w:autoSpaceDE w:val="0"/>
        <w:autoSpaceDN w:val="0"/>
        <w:adjustRightInd w:val="0"/>
        <w:spacing w:after="0" w:line="240" w:lineRule="auto"/>
        <w:ind w:left="360"/>
        <w:jc w:val="both"/>
        <w:rPr>
          <w:rFonts w:ascii="Times New Roman" w:hAnsi="Times New Roman"/>
          <w:b/>
          <w:i/>
          <w:sz w:val="24"/>
          <w:szCs w:val="24"/>
          <w:lang w:eastAsia="ru-RU"/>
        </w:rPr>
      </w:pPr>
    </w:p>
    <w:p w:rsidR="001E6488" w:rsidRDefault="001E6488" w:rsidP="000C2C3E">
      <w:pPr>
        <w:numPr>
          <w:ilvl w:val="2"/>
          <w:numId w:val="7"/>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Содержание лекционного курса</w:t>
      </w:r>
    </w:p>
    <w:p w:rsidR="001E6488" w:rsidRPr="000C2C3E" w:rsidRDefault="001E6488" w:rsidP="00121E2F">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1E6488" w:rsidRPr="00C84D48" w:rsidTr="00F51C1A">
        <w:tc>
          <w:tcPr>
            <w:tcW w:w="1476"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2173"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Наименование темы (раздела) дисциплины</w:t>
            </w:r>
          </w:p>
        </w:tc>
        <w:tc>
          <w:tcPr>
            <w:tcW w:w="6256"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Содержание лекционного занятия</w:t>
            </w:r>
          </w:p>
        </w:tc>
      </w:tr>
      <w:tr w:rsidR="001E6488" w:rsidRPr="00C84D48" w:rsidTr="00F51C1A">
        <w:tc>
          <w:tcPr>
            <w:tcW w:w="1476" w:type="dxa"/>
          </w:tcPr>
          <w:p w:rsidR="001E6488" w:rsidRPr="000C2C3E" w:rsidRDefault="001E6488" w:rsidP="000C2C3E">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1E6488" w:rsidRPr="000C2C3E" w:rsidRDefault="001E6488" w:rsidP="000C2C3E">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Система средств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Методика как самостоятельная научная дисциплина. Объект и предмет методики.</w:t>
            </w:r>
          </w:p>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Базисные категории методики. Связь методики с другими науками.</w:t>
            </w:r>
          </w:p>
        </w:tc>
      </w:tr>
      <w:tr w:rsidR="001E6488" w:rsidRPr="00C84D48" w:rsidTr="00F51C1A">
        <w:tc>
          <w:tcPr>
            <w:tcW w:w="1476" w:type="dxa"/>
          </w:tcPr>
          <w:p w:rsidR="001E6488" w:rsidRPr="00121E2F" w:rsidRDefault="001E6488" w:rsidP="00121E2F">
            <w:pPr>
              <w:pStyle w:val="a3"/>
              <w:numPr>
                <w:ilvl w:val="0"/>
                <w:numId w:val="9"/>
              </w:numPr>
            </w:pPr>
          </w:p>
        </w:tc>
        <w:tc>
          <w:tcPr>
            <w:tcW w:w="2173" w:type="dxa"/>
          </w:tcPr>
          <w:p w:rsidR="001E6488" w:rsidRPr="000C2C3E" w:rsidRDefault="001E6488" w:rsidP="000C2C3E">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Психолого-лингвистические основы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121E2F">
              <w:rPr>
                <w:rFonts w:ascii="Times New Roman" w:hAnsi="Times New Roman"/>
                <w:sz w:val="24"/>
                <w:szCs w:val="24"/>
                <w:lang w:eastAsia="ru-RU"/>
              </w:rPr>
              <w:t>Принципы обучения иностранным языкам и их классификация. 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1E6488" w:rsidRPr="00C84D48" w:rsidTr="00F51C1A">
        <w:tc>
          <w:tcPr>
            <w:tcW w:w="1476" w:type="dxa"/>
          </w:tcPr>
          <w:p w:rsidR="001E6488" w:rsidRPr="000C2C3E" w:rsidRDefault="001E6488" w:rsidP="000C2C3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1E6488" w:rsidRPr="00C84D48" w:rsidTr="00F51C1A">
        <w:tc>
          <w:tcPr>
            <w:tcW w:w="1476" w:type="dxa"/>
          </w:tcPr>
          <w:p w:rsidR="001E6488" w:rsidRPr="000C2C3E" w:rsidRDefault="001E6488" w:rsidP="000C2C3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jc w:val="both"/>
              <w:rPr>
                <w:rFonts w:ascii="Times New Roman" w:hAnsi="Times New Roman"/>
                <w:sz w:val="24"/>
                <w:szCs w:val="24"/>
                <w:lang w:eastAsia="ru-RU"/>
              </w:rPr>
            </w:pPr>
            <w:r w:rsidRPr="00121E2F">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1E6488" w:rsidRPr="00C84D48" w:rsidRDefault="001E6488" w:rsidP="000C2C3E">
            <w:pPr>
              <w:jc w:val="both"/>
              <w:rPr>
                <w:rFonts w:ascii="Times New Roman" w:hAnsi="Times New Roman"/>
                <w:sz w:val="24"/>
                <w:szCs w:val="24"/>
              </w:rPr>
            </w:pPr>
            <w:r w:rsidRPr="00C84D48">
              <w:rPr>
                <w:rFonts w:ascii="Times New Roman" w:hAnsi="Times New Roman"/>
                <w:sz w:val="24"/>
                <w:szCs w:val="24"/>
              </w:rPr>
              <w:t xml:space="preserve">Принципы обучения иностранным языкам и их классификация. </w:t>
            </w:r>
            <w:r w:rsidRPr="000C2C3E">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1E6488" w:rsidRPr="00C84D48" w:rsidTr="00F51C1A">
        <w:tc>
          <w:tcPr>
            <w:tcW w:w="1476" w:type="dxa"/>
          </w:tcPr>
          <w:p w:rsidR="001E6488" w:rsidRPr="000C2C3E" w:rsidRDefault="001E6488" w:rsidP="000C2C3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Принципы и методы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bl>
    <w:p w:rsidR="001E6488" w:rsidRPr="000C2C3E" w:rsidRDefault="001E6488" w:rsidP="000C2C3E">
      <w:pPr>
        <w:autoSpaceDE w:val="0"/>
        <w:autoSpaceDN w:val="0"/>
        <w:adjustRightInd w:val="0"/>
        <w:spacing w:after="0" w:line="240" w:lineRule="auto"/>
        <w:rPr>
          <w:rFonts w:ascii="Times New Roman" w:hAnsi="Times New Roman"/>
          <w:b/>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4.2.2. Содержание практических занятий</w:t>
      </w:r>
    </w:p>
    <w:p w:rsidR="001E6488" w:rsidRPr="000C2C3E" w:rsidRDefault="001E6488" w:rsidP="000C2C3E">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1E6488" w:rsidRPr="00C84D48" w:rsidTr="00F51C1A">
        <w:tc>
          <w:tcPr>
            <w:tcW w:w="1476"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2173"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Наименование темы (раздела) дисциплины</w:t>
            </w:r>
          </w:p>
        </w:tc>
        <w:tc>
          <w:tcPr>
            <w:tcW w:w="6256"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Содержание практического  занятия</w:t>
            </w:r>
          </w:p>
        </w:tc>
      </w:tr>
      <w:tr w:rsidR="001E6488" w:rsidRPr="00C84D48" w:rsidTr="00F51C1A">
        <w:tc>
          <w:tcPr>
            <w:tcW w:w="1476" w:type="dxa"/>
          </w:tcPr>
          <w:p w:rsidR="001E6488" w:rsidRPr="000C2C3E" w:rsidRDefault="001E6488" w:rsidP="000C2C3E">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1E6488" w:rsidRPr="000C2C3E" w:rsidRDefault="001E6488" w:rsidP="000C2C3E">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Система средств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Методика как самостоятельная научная дисциплина. Объект и предмет методики.</w:t>
            </w:r>
          </w:p>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Базисные категории методики. Связь методики с другими науками.</w:t>
            </w:r>
          </w:p>
        </w:tc>
      </w:tr>
      <w:tr w:rsidR="001E6488" w:rsidRPr="00C84D48" w:rsidTr="00F51C1A">
        <w:tc>
          <w:tcPr>
            <w:tcW w:w="1476" w:type="dxa"/>
          </w:tcPr>
          <w:p w:rsidR="001E6488" w:rsidRPr="000C2C3E" w:rsidRDefault="001E6488" w:rsidP="000C2C3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1E6488" w:rsidRPr="00C84D48" w:rsidTr="00F51C1A">
        <w:tc>
          <w:tcPr>
            <w:tcW w:w="1476" w:type="dxa"/>
          </w:tcPr>
          <w:p w:rsidR="001E6488" w:rsidRPr="000C2C3E" w:rsidRDefault="001E6488" w:rsidP="000C2C3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Психолого-лингвистические основы обучения ИЯ</w:t>
            </w:r>
          </w:p>
        </w:tc>
        <w:tc>
          <w:tcPr>
            <w:tcW w:w="6256" w:type="dxa"/>
          </w:tcPr>
          <w:p w:rsidR="001E6488" w:rsidRPr="00C84D48" w:rsidRDefault="001E6488" w:rsidP="000C2C3E">
            <w:pPr>
              <w:jc w:val="both"/>
              <w:rPr>
                <w:rFonts w:ascii="Times New Roman" w:hAnsi="Times New Roman"/>
                <w:sz w:val="24"/>
                <w:szCs w:val="24"/>
              </w:rPr>
            </w:pPr>
            <w:r w:rsidRPr="00C84D48">
              <w:rPr>
                <w:rFonts w:ascii="Times New Roman" w:hAnsi="Times New Roman"/>
                <w:sz w:val="24"/>
                <w:szCs w:val="24"/>
              </w:rPr>
              <w:t>Принципы обучения иностранным языкам и их классификация.</w:t>
            </w:r>
            <w:r w:rsidR="00AC5864">
              <w:rPr>
                <w:rFonts w:ascii="Times New Roman" w:hAnsi="Times New Roman"/>
                <w:sz w:val="24"/>
                <w:szCs w:val="24"/>
              </w:rPr>
              <w:t xml:space="preserve"> </w:t>
            </w:r>
            <w:r w:rsidRPr="000C2C3E">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1E6488" w:rsidRPr="00C84D48" w:rsidTr="00F51C1A">
        <w:tc>
          <w:tcPr>
            <w:tcW w:w="1476" w:type="dxa"/>
          </w:tcPr>
          <w:p w:rsidR="001E6488" w:rsidRPr="000C2C3E" w:rsidRDefault="001E6488" w:rsidP="000C2C3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Принципы и методы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1E6488" w:rsidRPr="00C84D48" w:rsidTr="00F51C1A">
        <w:tc>
          <w:tcPr>
            <w:tcW w:w="1476" w:type="dxa"/>
          </w:tcPr>
          <w:p w:rsidR="001E6488" w:rsidRPr="000C2C3E" w:rsidRDefault="001E6488" w:rsidP="000C2C3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bl>
    <w:p w:rsidR="001E6488" w:rsidRDefault="001E6488" w:rsidP="000C2C3E">
      <w:pPr>
        <w:autoSpaceDE w:val="0"/>
        <w:autoSpaceDN w:val="0"/>
        <w:adjustRightInd w:val="0"/>
        <w:spacing w:after="0" w:line="240" w:lineRule="auto"/>
        <w:ind w:left="360"/>
        <w:jc w:val="both"/>
        <w:rPr>
          <w:rFonts w:ascii="Times New Roman" w:hAnsi="Times New Roman"/>
          <w:b/>
          <w:bCs/>
          <w:i/>
          <w:iCs/>
          <w:sz w:val="24"/>
          <w:szCs w:val="24"/>
          <w:lang w:eastAsia="ru-RU"/>
        </w:rPr>
      </w:pPr>
    </w:p>
    <w:p w:rsidR="001E6488" w:rsidRPr="000C2C3E" w:rsidRDefault="001E6488" w:rsidP="000C2C3E">
      <w:pPr>
        <w:autoSpaceDE w:val="0"/>
        <w:autoSpaceDN w:val="0"/>
        <w:adjustRightInd w:val="0"/>
        <w:spacing w:after="0" w:line="240" w:lineRule="auto"/>
        <w:ind w:left="360"/>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sz w:val="24"/>
          <w:szCs w:val="24"/>
          <w:lang w:eastAsia="ru-RU"/>
        </w:rPr>
        <w:t xml:space="preserve">1. </w:t>
      </w:r>
      <w:r w:rsidRPr="000C2C3E">
        <w:rPr>
          <w:rFonts w:ascii="Times New Roman" w:hAnsi="Times New Roman"/>
          <w:color w:val="000000"/>
          <w:sz w:val="24"/>
          <w:szCs w:val="24"/>
          <w:shd w:val="clear" w:color="auto" w:fill="FCFCFC"/>
          <w:lang w:eastAsia="ru-RU"/>
        </w:rPr>
        <w:t xml:space="preserve">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w:t>
      </w:r>
      <w:proofErr w:type="spellStart"/>
      <w:r w:rsidRPr="000C2C3E">
        <w:rPr>
          <w:rFonts w:ascii="Times New Roman" w:hAnsi="Times New Roman"/>
          <w:color w:val="000000"/>
          <w:sz w:val="24"/>
          <w:szCs w:val="24"/>
          <w:shd w:val="clear" w:color="auto" w:fill="FCFCFC"/>
          <w:lang w:eastAsia="ru-RU"/>
        </w:rPr>
        <w:t>ЭБС</w:t>
      </w:r>
      <w:proofErr w:type="spellEnd"/>
      <w:r w:rsidRPr="000C2C3E">
        <w:rPr>
          <w:rFonts w:ascii="Times New Roman" w:hAnsi="Times New Roman"/>
          <w:color w:val="000000"/>
          <w:sz w:val="24"/>
          <w:szCs w:val="24"/>
          <w:shd w:val="clear" w:color="auto" w:fill="FCFCFC"/>
          <w:lang w:eastAsia="ru-RU"/>
        </w:rPr>
        <w:t xml:space="preserve">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color w:val="000000"/>
          <w:sz w:val="24"/>
          <w:szCs w:val="24"/>
          <w:shd w:val="clear" w:color="auto" w:fill="FCFCFC"/>
          <w:lang w:eastAsia="ru-RU"/>
        </w:rPr>
        <w:t xml:space="preserve">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w:t>
      </w:r>
      <w:proofErr w:type="spellStart"/>
      <w:r w:rsidRPr="000C2C3E">
        <w:rPr>
          <w:rFonts w:ascii="Times New Roman" w:hAnsi="Times New Roman"/>
          <w:color w:val="000000"/>
          <w:sz w:val="24"/>
          <w:szCs w:val="24"/>
          <w:shd w:val="clear" w:color="auto" w:fill="FCFCFC"/>
          <w:lang w:eastAsia="ru-RU"/>
        </w:rPr>
        <w:t>ЭБС</w:t>
      </w:r>
      <w:proofErr w:type="spellEnd"/>
      <w:r w:rsidRPr="000C2C3E">
        <w:rPr>
          <w:rFonts w:ascii="Times New Roman" w:hAnsi="Times New Roman"/>
          <w:color w:val="000000"/>
          <w:sz w:val="24"/>
          <w:szCs w:val="24"/>
          <w:shd w:val="clear" w:color="auto" w:fill="FCFCFC"/>
          <w:lang w:eastAsia="ru-RU"/>
        </w:rPr>
        <w:t xml:space="preserve">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3.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w:t>
      </w:r>
      <w:proofErr w:type="spellStart"/>
      <w:r w:rsidRPr="000C2C3E">
        <w:rPr>
          <w:rFonts w:ascii="Times New Roman" w:hAnsi="Times New Roman"/>
          <w:color w:val="000000"/>
          <w:sz w:val="24"/>
          <w:szCs w:val="24"/>
          <w:shd w:val="clear" w:color="auto" w:fill="FCFCFC"/>
          <w:lang w:eastAsia="ru-RU"/>
        </w:rPr>
        <w:t>ЭБС</w:t>
      </w:r>
      <w:proofErr w:type="spellEnd"/>
      <w:r w:rsidRPr="000C2C3E">
        <w:rPr>
          <w:rFonts w:ascii="Times New Roman" w:hAnsi="Times New Roman"/>
          <w:color w:val="000000"/>
          <w:sz w:val="24"/>
          <w:szCs w:val="24"/>
          <w:shd w:val="clear" w:color="auto" w:fill="FCFCFC"/>
          <w:lang w:eastAsia="ru-RU"/>
        </w:rPr>
        <w:t xml:space="preserve">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4.Горлова Н.А. Методика обучения иностранному языку. В двух частях. М.: </w:t>
      </w:r>
      <w:proofErr w:type="spellStart"/>
      <w:r w:rsidRPr="000C2C3E">
        <w:rPr>
          <w:rFonts w:ascii="Times New Roman" w:hAnsi="Times New Roman"/>
          <w:sz w:val="24"/>
          <w:szCs w:val="24"/>
          <w:lang w:eastAsia="ru-RU"/>
        </w:rPr>
        <w:t>Издат</w:t>
      </w:r>
      <w:proofErr w:type="spellEnd"/>
      <w:r w:rsidRPr="000C2C3E">
        <w:rPr>
          <w:rFonts w:ascii="Times New Roman" w:hAnsi="Times New Roman"/>
          <w:sz w:val="24"/>
          <w:szCs w:val="24"/>
          <w:lang w:eastAsia="ru-RU"/>
        </w:rPr>
        <w:t>. центр «Академия» 2013</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5.Щукин А.Н. Теория обучения иностранным языкам М.: ВК 2012</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6. </w:t>
      </w:r>
      <w:r w:rsidRPr="000C2C3E">
        <w:rPr>
          <w:rFonts w:ascii="Times New Roman" w:hAnsi="Times New Roman"/>
          <w:sz w:val="24"/>
          <w:szCs w:val="24"/>
          <w:lang w:eastAsia="ru-RU"/>
        </w:rPr>
        <w:t>Щукин А.Н. Методика обучения речевому общению М.: Изд-во Икар 2014</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7. </w:t>
      </w:r>
      <w:r w:rsidRPr="000C2C3E">
        <w:rPr>
          <w:rFonts w:ascii="Times New Roman" w:hAnsi="Times New Roman"/>
          <w:sz w:val="24"/>
          <w:szCs w:val="24"/>
          <w:lang w:eastAsia="ru-RU"/>
        </w:rPr>
        <w:t>Языкова Н.В. Практикум по методике обучения иностранным языкам М.: Просвещение 2012</w:t>
      </w:r>
    </w:p>
    <w:p w:rsidR="001E6488"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8. </w:t>
      </w:r>
      <w:r w:rsidRPr="000C2C3E">
        <w:rPr>
          <w:rFonts w:ascii="Times New Roman" w:hAnsi="Times New Roman"/>
          <w:sz w:val="24"/>
          <w:szCs w:val="24"/>
          <w:lang w:eastAsia="ru-RU"/>
        </w:rPr>
        <w:t xml:space="preserve">Зимняя И.А. Психология обучения неродному языку М.: Русский язык 1989 </w:t>
      </w:r>
    </w:p>
    <w:p w:rsidR="00AC5864" w:rsidRDefault="00AC5864" w:rsidP="000C2C3E">
      <w:pPr>
        <w:widowControl w:val="0"/>
        <w:autoSpaceDE w:val="0"/>
        <w:autoSpaceDN w:val="0"/>
        <w:adjustRightInd w:val="0"/>
        <w:spacing w:after="0" w:line="240" w:lineRule="auto"/>
        <w:jc w:val="both"/>
        <w:rPr>
          <w:rFonts w:ascii="Times New Roman" w:hAnsi="Times New Roman"/>
          <w:sz w:val="24"/>
          <w:szCs w:val="24"/>
          <w:lang w:eastAsia="ru-RU"/>
        </w:rPr>
      </w:pPr>
    </w:p>
    <w:p w:rsidR="00AC5864" w:rsidRPr="00031960" w:rsidRDefault="00AC5864" w:rsidP="00AC5864">
      <w:pPr>
        <w:shd w:val="clear" w:color="auto" w:fill="FFFFFF"/>
        <w:spacing w:after="0" w:line="240" w:lineRule="auto"/>
        <w:rPr>
          <w:rFonts w:ascii="yandex-sans" w:eastAsia="Times New Roman" w:hAnsi="yandex-sans"/>
          <w:b/>
          <w:color w:val="000000"/>
          <w:sz w:val="23"/>
          <w:szCs w:val="23"/>
          <w:lang w:eastAsia="ru-RU"/>
        </w:rPr>
      </w:pPr>
      <w:r w:rsidRPr="00031960">
        <w:rPr>
          <w:rFonts w:ascii="yandex-sans" w:eastAsia="Times New Roman" w:hAnsi="yandex-sans" w:hint="eastAsia"/>
          <w:b/>
          <w:color w:val="000000"/>
          <w:sz w:val="23"/>
          <w:szCs w:val="23"/>
          <w:lang w:eastAsia="ru-RU"/>
        </w:rPr>
        <w:t>В</w:t>
      </w:r>
      <w:r w:rsidRPr="00031960">
        <w:rPr>
          <w:rFonts w:ascii="yandex-sans" w:eastAsia="Times New Roman" w:hAnsi="yandex-sans"/>
          <w:b/>
          <w:color w:val="000000"/>
          <w:sz w:val="23"/>
          <w:szCs w:val="23"/>
          <w:lang w:eastAsia="ru-RU"/>
        </w:rPr>
        <w:t xml:space="preserve">иды самостоятельной работы </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Изучение литературы, конспектирование</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Аннотирование</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Реферирование литературы</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со справочными материалами</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 Интернет-ресурсами</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Использование ИКТ-технологий</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Подготовка эссе, презентаций</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Индивидуальные творческие задания</w:t>
      </w:r>
    </w:p>
    <w:p w:rsidR="00AC5864" w:rsidRPr="00AC5864"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 xml:space="preserve">Подготовка к </w:t>
      </w:r>
      <w:r>
        <w:rPr>
          <w:rFonts w:ascii="yandex-sans" w:eastAsia="Times New Roman" w:hAnsi="yandex-sans"/>
          <w:color w:val="000000"/>
          <w:sz w:val="23"/>
          <w:szCs w:val="23"/>
          <w:lang w:eastAsia="ru-RU"/>
        </w:rPr>
        <w:t>экзамену (</w:t>
      </w:r>
      <w:r w:rsidRPr="00370EB9">
        <w:rPr>
          <w:rFonts w:ascii="yandex-sans" w:eastAsia="Times New Roman" w:hAnsi="yandex-sans"/>
          <w:color w:val="000000"/>
          <w:sz w:val="23"/>
          <w:szCs w:val="23"/>
          <w:lang w:eastAsia="ru-RU"/>
        </w:rPr>
        <w:t>зачету</w:t>
      </w:r>
      <w:r>
        <w:rPr>
          <w:rFonts w:ascii="yandex-sans" w:eastAsia="Times New Roman" w:hAnsi="yandex-sans"/>
          <w:color w:val="000000"/>
          <w:sz w:val="23"/>
          <w:szCs w:val="23"/>
          <w:lang w:eastAsia="ru-RU"/>
        </w:rPr>
        <w:t>)</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ind w:left="357"/>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1E6488" w:rsidRPr="000C2C3E" w:rsidRDefault="001E6488" w:rsidP="000C2C3E">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Предусмотрены  следующие виды контроля качества освоения конкретной дисциплины:</w:t>
      </w:r>
    </w:p>
    <w:p w:rsidR="001E6488" w:rsidRPr="000C2C3E" w:rsidRDefault="001E6488" w:rsidP="000C2C3E">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 текущий контроль успеваемости</w:t>
      </w:r>
    </w:p>
    <w:p w:rsidR="001E6488" w:rsidRPr="000C2C3E" w:rsidRDefault="001E6488" w:rsidP="000C2C3E">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 промежуточная аттестация обучающихся по дисциплине</w:t>
      </w:r>
    </w:p>
    <w:p w:rsidR="001E6488" w:rsidRPr="000C2C3E" w:rsidRDefault="001E6488" w:rsidP="000C2C3E">
      <w:pPr>
        <w:autoSpaceDE w:val="0"/>
        <w:autoSpaceDN w:val="0"/>
        <w:adjustRightInd w:val="0"/>
        <w:spacing w:after="0" w:line="240" w:lineRule="auto"/>
        <w:ind w:firstLine="708"/>
        <w:rPr>
          <w:rFonts w:ascii="Times New Roman" w:hAnsi="Times New Roman"/>
          <w:sz w:val="24"/>
          <w:szCs w:val="24"/>
          <w:lang w:eastAsia="ru-RU"/>
        </w:rPr>
      </w:pPr>
      <w:r w:rsidRPr="000C2C3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C2C3E">
        <w:rPr>
          <w:rFonts w:ascii="Times New Roman" w:hAnsi="Times New Roman"/>
          <w:bCs/>
          <w:sz w:val="24"/>
          <w:szCs w:val="24"/>
          <w:lang w:eastAsia="ru-RU"/>
        </w:rPr>
        <w:t>приложении</w:t>
      </w:r>
      <w:r w:rsidRPr="000C2C3E">
        <w:rPr>
          <w:rFonts w:ascii="Times New Roman" w:hAnsi="Times New Roman"/>
          <w:sz w:val="24"/>
          <w:szCs w:val="24"/>
          <w:lang w:eastAsia="ru-RU"/>
        </w:rPr>
        <w:t xml:space="preserve"> к рабочей программе дисциплины</w:t>
      </w:r>
    </w:p>
    <w:p w:rsidR="001E6488" w:rsidRPr="000C2C3E" w:rsidRDefault="001E6488" w:rsidP="000C2C3E">
      <w:pPr>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E6488" w:rsidRPr="000C2C3E" w:rsidRDefault="001E6488" w:rsidP="000C2C3E">
      <w:pPr>
        <w:autoSpaceDE w:val="0"/>
        <w:autoSpaceDN w:val="0"/>
        <w:adjustRightInd w:val="0"/>
        <w:spacing w:after="0" w:line="240" w:lineRule="auto"/>
        <w:ind w:left="720"/>
        <w:jc w:val="both"/>
        <w:rPr>
          <w:rFonts w:ascii="Times New Roman" w:hAnsi="Times New Roman"/>
          <w:i/>
          <w:iCs/>
          <w:sz w:val="24"/>
          <w:szCs w:val="24"/>
          <w:lang w:eastAsia="ru-RU"/>
        </w:rPr>
      </w:pPr>
    </w:p>
    <w:p w:rsidR="001E6488" w:rsidRPr="000C2C3E" w:rsidRDefault="001E6488" w:rsidP="000C2C3E">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0C2C3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1E6488" w:rsidRPr="00C84D48" w:rsidTr="00F51C1A">
        <w:tc>
          <w:tcPr>
            <w:tcW w:w="709" w:type="dxa"/>
          </w:tcPr>
          <w:p w:rsidR="001E6488" w:rsidRPr="000C2C3E" w:rsidRDefault="001E6488" w:rsidP="000C2C3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3685" w:type="dxa"/>
          </w:tcPr>
          <w:p w:rsidR="001E6488" w:rsidRPr="000C2C3E" w:rsidRDefault="001E6488" w:rsidP="000C2C3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Контролируемые разделы (темы)</w:t>
            </w:r>
          </w:p>
        </w:tc>
        <w:tc>
          <w:tcPr>
            <w:tcW w:w="1418" w:type="dxa"/>
          </w:tcPr>
          <w:p w:rsidR="001E6488" w:rsidRPr="000C2C3E" w:rsidRDefault="001E6488" w:rsidP="000C2C3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Код контролируемой компетенции</w:t>
            </w:r>
          </w:p>
        </w:tc>
        <w:tc>
          <w:tcPr>
            <w:tcW w:w="3685" w:type="dxa"/>
          </w:tcPr>
          <w:p w:rsidR="001E6488" w:rsidRPr="000C2C3E" w:rsidRDefault="001E6488" w:rsidP="000C2C3E">
            <w:pPr>
              <w:widowControl w:val="0"/>
              <w:autoSpaceDE w:val="0"/>
              <w:autoSpaceDN w:val="0"/>
              <w:adjustRightInd w:val="0"/>
              <w:spacing w:after="0" w:line="240" w:lineRule="auto"/>
              <w:contextualSpacing/>
              <w:rPr>
                <w:rFonts w:ascii="Times New Roman" w:hAnsi="Times New Roman"/>
                <w:b/>
                <w:sz w:val="24"/>
                <w:szCs w:val="24"/>
                <w:lang w:eastAsia="ru-RU"/>
              </w:rPr>
            </w:pPr>
            <w:r w:rsidRPr="000C2C3E">
              <w:rPr>
                <w:rFonts w:ascii="Times New Roman" w:hAnsi="Times New Roman"/>
                <w:b/>
                <w:sz w:val="24"/>
                <w:szCs w:val="24"/>
                <w:lang w:eastAsia="ru-RU"/>
              </w:rPr>
              <w:t xml:space="preserve"> Наименование оценочного средства</w:t>
            </w:r>
          </w:p>
        </w:tc>
      </w:tr>
      <w:tr w:rsidR="001E6488" w:rsidRPr="00C84D48" w:rsidTr="00F51C1A">
        <w:tc>
          <w:tcPr>
            <w:tcW w:w="709" w:type="dxa"/>
          </w:tcPr>
          <w:p w:rsidR="001E6488" w:rsidRPr="000C2C3E" w:rsidRDefault="001E6488" w:rsidP="000C2C3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1E6488" w:rsidRPr="000C2C3E" w:rsidRDefault="001E6488" w:rsidP="000C2C3E">
            <w:pPr>
              <w:spacing w:after="0" w:line="240" w:lineRule="auto"/>
              <w:rPr>
                <w:rFonts w:ascii="Times New Roman" w:hAnsi="Times New Roman"/>
                <w:sz w:val="24"/>
                <w:szCs w:val="24"/>
              </w:rPr>
            </w:pPr>
            <w:r w:rsidRPr="006916DF">
              <w:rPr>
                <w:rFonts w:ascii="Times New Roman" w:hAnsi="Times New Roman"/>
                <w:sz w:val="24"/>
                <w:szCs w:val="24"/>
              </w:rPr>
              <w:t>Система средств обучения ИЯ</w:t>
            </w:r>
          </w:p>
        </w:tc>
        <w:tc>
          <w:tcPr>
            <w:tcW w:w="1418" w:type="dxa"/>
          </w:tcPr>
          <w:p w:rsidR="001E6488" w:rsidRPr="000C2C3E" w:rsidRDefault="001E6488" w:rsidP="000C2C3E">
            <w:pPr>
              <w:spacing w:after="0" w:line="240" w:lineRule="auto"/>
              <w:rPr>
                <w:rFonts w:ascii="Times New Roman" w:hAnsi="Times New Roman"/>
                <w:sz w:val="24"/>
                <w:szCs w:val="24"/>
                <w:lang w:eastAsia="ru-RU"/>
              </w:rPr>
            </w:pPr>
          </w:p>
          <w:p w:rsidR="001E6488" w:rsidRDefault="001E6488" w:rsidP="000C2C3E">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p w:rsidR="001E6488" w:rsidRDefault="001E6488" w:rsidP="000C2C3E">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1E6488" w:rsidRPr="000C2C3E" w:rsidRDefault="001E6488" w:rsidP="000C2C3E">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w:t>
            </w:r>
          </w:p>
        </w:tc>
      </w:tr>
      <w:tr w:rsidR="001E6488" w:rsidRPr="00C84D48" w:rsidTr="00F51C1A">
        <w:tc>
          <w:tcPr>
            <w:tcW w:w="709" w:type="dxa"/>
          </w:tcPr>
          <w:p w:rsidR="001E6488" w:rsidRPr="000C2C3E" w:rsidRDefault="001E6488" w:rsidP="000C2C3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1418" w:type="dxa"/>
          </w:tcPr>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ОПК-3</w:t>
            </w:r>
          </w:p>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1E6488" w:rsidRPr="000C2C3E"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1E6488" w:rsidRPr="00C84D48" w:rsidTr="00F51C1A">
        <w:tc>
          <w:tcPr>
            <w:tcW w:w="709" w:type="dxa"/>
          </w:tcPr>
          <w:p w:rsidR="001E6488" w:rsidRPr="000C2C3E" w:rsidRDefault="001E6488" w:rsidP="000C2C3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Психолого-лингвистические основы обучения ИЯ</w:t>
            </w:r>
          </w:p>
        </w:tc>
        <w:tc>
          <w:tcPr>
            <w:tcW w:w="1418" w:type="dxa"/>
          </w:tcPr>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ОПК-3</w:t>
            </w:r>
          </w:p>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1E6488" w:rsidRPr="000C2C3E"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1E6488" w:rsidRPr="00C84D48" w:rsidTr="00F51C1A">
        <w:tc>
          <w:tcPr>
            <w:tcW w:w="709" w:type="dxa"/>
          </w:tcPr>
          <w:p w:rsidR="001E6488" w:rsidRPr="000C2C3E" w:rsidRDefault="001E6488" w:rsidP="000C2C3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Урок как основная структурная единица учебно-воспитательного процесса.</w:t>
            </w:r>
          </w:p>
        </w:tc>
        <w:tc>
          <w:tcPr>
            <w:tcW w:w="1418" w:type="dxa"/>
          </w:tcPr>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ОПК-3</w:t>
            </w:r>
          </w:p>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1E6488" w:rsidRPr="000C2C3E"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1E6488" w:rsidRPr="00C84D48" w:rsidTr="00F51C1A">
        <w:tc>
          <w:tcPr>
            <w:tcW w:w="709" w:type="dxa"/>
          </w:tcPr>
          <w:p w:rsidR="001E6488" w:rsidRPr="000C2C3E" w:rsidRDefault="001E6488" w:rsidP="000C2C3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Принципы и методы обучения ИЯ</w:t>
            </w:r>
          </w:p>
        </w:tc>
        <w:tc>
          <w:tcPr>
            <w:tcW w:w="1418" w:type="dxa"/>
          </w:tcPr>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ОПК-3</w:t>
            </w:r>
          </w:p>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1E6488" w:rsidRPr="000C2C3E"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1E6488" w:rsidRPr="000C2C3E" w:rsidRDefault="001E6488" w:rsidP="000C2C3E">
      <w:pPr>
        <w:autoSpaceDE w:val="0"/>
        <w:autoSpaceDN w:val="0"/>
        <w:adjustRightInd w:val="0"/>
        <w:spacing w:after="0" w:line="240" w:lineRule="auto"/>
        <w:ind w:left="720"/>
        <w:jc w:val="both"/>
        <w:rPr>
          <w:rFonts w:ascii="Times New Roman" w:hAnsi="Times New Roman"/>
          <w:i/>
          <w:iCs/>
          <w:sz w:val="24"/>
          <w:szCs w:val="24"/>
          <w:lang w:eastAsia="ru-RU"/>
        </w:rPr>
      </w:pPr>
    </w:p>
    <w:p w:rsidR="001E6488" w:rsidRPr="000C2C3E" w:rsidRDefault="001E6488" w:rsidP="000C2C3E">
      <w:pPr>
        <w:autoSpaceDE w:val="0"/>
        <w:autoSpaceDN w:val="0"/>
        <w:adjustRightInd w:val="0"/>
        <w:spacing w:after="0" w:line="240" w:lineRule="auto"/>
        <w:ind w:left="720"/>
        <w:jc w:val="both"/>
        <w:rPr>
          <w:rFonts w:ascii="Times New Roman" w:hAnsi="Times New Roman"/>
          <w:i/>
          <w:iCs/>
          <w:sz w:val="24"/>
          <w:szCs w:val="24"/>
          <w:lang w:eastAsia="ru-RU"/>
        </w:rPr>
      </w:pPr>
    </w:p>
    <w:p w:rsidR="001E6488" w:rsidRPr="000C2C3E" w:rsidRDefault="001E6488" w:rsidP="000C2C3E">
      <w:pPr>
        <w:autoSpaceDE w:val="0"/>
        <w:autoSpaceDN w:val="0"/>
        <w:adjustRightInd w:val="0"/>
        <w:spacing w:after="0" w:line="240" w:lineRule="auto"/>
        <w:ind w:left="720"/>
        <w:jc w:val="both"/>
        <w:rPr>
          <w:rFonts w:ascii="Times New Roman" w:hAnsi="Times New Roman"/>
          <w:i/>
          <w:iCs/>
          <w:sz w:val="24"/>
          <w:szCs w:val="24"/>
          <w:lang w:eastAsia="ru-RU"/>
        </w:rPr>
      </w:pPr>
    </w:p>
    <w:p w:rsidR="001E6488" w:rsidRPr="000C2C3E" w:rsidRDefault="001E6488" w:rsidP="000C2C3E">
      <w:pPr>
        <w:autoSpaceDE w:val="0"/>
        <w:autoSpaceDN w:val="0"/>
        <w:adjustRightInd w:val="0"/>
        <w:spacing w:after="0" w:line="240" w:lineRule="auto"/>
        <w:ind w:firstLine="709"/>
        <w:jc w:val="both"/>
        <w:rPr>
          <w:rFonts w:ascii="Times New Roman" w:hAnsi="Times New Roman"/>
          <w:b/>
          <w:iCs/>
          <w:sz w:val="24"/>
          <w:szCs w:val="24"/>
          <w:lang w:eastAsia="ru-RU"/>
        </w:rPr>
      </w:pPr>
      <w:r w:rsidRPr="000C2C3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Тема</w:t>
      </w:r>
      <w:r w:rsidRPr="000C2C3E">
        <w:rPr>
          <w:rFonts w:ascii="Times New Roman" w:hAnsi="Times New Roman"/>
          <w:b/>
          <w:i/>
          <w:sz w:val="24"/>
          <w:szCs w:val="24"/>
          <w:lang w:val="en-US" w:eastAsia="ru-RU"/>
        </w:rPr>
        <w:t xml:space="preserve"> №1</w:t>
      </w:r>
    </w:p>
    <w:p w:rsidR="001E6488" w:rsidRPr="000C2C3E" w:rsidRDefault="001E6488" w:rsidP="000C2C3E">
      <w:pPr>
        <w:widowControl w:val="0"/>
        <w:numPr>
          <w:ilvl w:val="0"/>
          <w:numId w:val="27"/>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Понятие «Материальный объект, способный выполнять отдельные функции учителя или помогать ему их реализовывать» обозначается понятием:</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А) прием обучения</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 метод обучения</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 средство обучения</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Г) принцип обучения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2. Методика – это наука о:</w:t>
      </w:r>
    </w:p>
    <w:p w:rsidR="001E6488" w:rsidRPr="000C2C3E" w:rsidRDefault="001E6488" w:rsidP="000C2C3E">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А)целях, методах, приемах, средствах и формах обучения иностранным языкам</w:t>
      </w:r>
    </w:p>
    <w:p w:rsidR="001E6488" w:rsidRPr="000C2C3E" w:rsidRDefault="001E6488" w:rsidP="000C2C3E">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Б)</w:t>
      </w:r>
      <w:proofErr w:type="spellStart"/>
      <w:r w:rsidRPr="000C2C3E">
        <w:rPr>
          <w:rFonts w:ascii="Times New Roman" w:hAnsi="Times New Roman"/>
          <w:sz w:val="24"/>
          <w:szCs w:val="24"/>
          <w:lang w:eastAsia="ru-RU"/>
        </w:rPr>
        <w:t>психофизеологических</w:t>
      </w:r>
      <w:proofErr w:type="spellEnd"/>
      <w:r w:rsidRPr="000C2C3E">
        <w:rPr>
          <w:rFonts w:ascii="Times New Roman" w:hAnsi="Times New Roman"/>
          <w:sz w:val="24"/>
          <w:szCs w:val="24"/>
          <w:lang w:eastAsia="ru-RU"/>
        </w:rPr>
        <w:t xml:space="preserve"> особенностях овладения иностранным языком</w:t>
      </w:r>
    </w:p>
    <w:p w:rsidR="001E6488" w:rsidRPr="000C2C3E" w:rsidRDefault="001E6488" w:rsidP="000C2C3E">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В)воспитании и образовании школьников</w:t>
      </w:r>
    </w:p>
    <w:p w:rsidR="001E6488" w:rsidRPr="000C2C3E" w:rsidRDefault="001E6488" w:rsidP="000C2C3E">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Г) закономерностях овладения знаниями, умениями, навыками</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3. Метод экспертной оценки предполагает:</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А) специально организованное восприятие исследователем изучаемых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явлений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 способ исследования в процессе речевого общения.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В) сбор и обобщение устных и письменных  мнений группы лиц или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отдельного лица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Г) анализ характеристик испытуемых</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4. Методика черпает информацию об особенностях восприятия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иностранной  речи в:</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лингвистике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педагогике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кибернетике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психологии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5.Принцип активности в преподавании иностранного языка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предполагает:</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активность учителя в подготовке к уроку</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активность учащихся в подготовке домашних заданий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интеллектуальную, эмоциональную и речевую активность учащихся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на уроке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речевую активность учителя на уроке</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6. Последовательность действий учащихся в ходе работы с текстом: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А) чтение текста про себя, чтение текста вслух, выполнение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на вопросы  учителя по тексту</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чтение текста вслух, чтение текста про себя, выполнение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на вопросы  учителя по тексту</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чтение текста про себя,  выполнение </w:t>
      </w: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          Тема №2</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7. Упражнение «Опровергните высказывание» является: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подстановочным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w:t>
      </w:r>
      <w:proofErr w:type="spellStart"/>
      <w:r w:rsidRPr="000C2C3E">
        <w:rPr>
          <w:rFonts w:ascii="Times New Roman" w:hAnsi="Times New Roman"/>
          <w:sz w:val="24"/>
          <w:szCs w:val="24"/>
          <w:lang w:eastAsia="ru-RU"/>
        </w:rPr>
        <w:t>имитативным</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трансформационным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репродуктивным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8. Основные компоненты иноязычной коммуникативной компетенции: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лингвистический, психологический, социальный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лингвистический, социально-лингвистический, социально-</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психологический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лингвистический, социолингвистический, дискурсивный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стратегический, социокультурный, психологический</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9. В Госстандарте описаны: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продуктивные грамматические навыки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рецептивные грамматические навыки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названия грамматических явлений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грамматические знания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10. Структурно-функциональный метод лежит в основе методической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системы: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А.П. Старкова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Г.В. Китайгородской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w:t>
      </w:r>
      <w:proofErr w:type="spellStart"/>
      <w:r w:rsidRPr="000C2C3E">
        <w:rPr>
          <w:rFonts w:ascii="Times New Roman" w:hAnsi="Times New Roman"/>
          <w:sz w:val="24"/>
          <w:szCs w:val="24"/>
          <w:lang w:eastAsia="ru-RU"/>
        </w:rPr>
        <w:t>Е.И</w:t>
      </w:r>
      <w:proofErr w:type="spellEnd"/>
      <w:r w:rsidRPr="000C2C3E">
        <w:rPr>
          <w:rFonts w:ascii="Times New Roman" w:hAnsi="Times New Roman"/>
          <w:sz w:val="24"/>
          <w:szCs w:val="24"/>
          <w:lang w:eastAsia="ru-RU"/>
        </w:rPr>
        <w:t xml:space="preserve">. </w:t>
      </w:r>
      <w:proofErr w:type="spellStart"/>
      <w:r w:rsidRPr="000C2C3E">
        <w:rPr>
          <w:rFonts w:ascii="Times New Roman" w:hAnsi="Times New Roman"/>
          <w:sz w:val="24"/>
          <w:szCs w:val="24"/>
          <w:lang w:eastAsia="ru-RU"/>
        </w:rPr>
        <w:t>Пассова</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Л.Г. Денисовой</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11. Фонетическая зарядка является: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Специальным фонетическим упражнением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Упражнением, подготавливающим к чтению</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Упражнением, подготавливающим к письму</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Упражнением, подготавливающим к </w:t>
      </w:r>
      <w:proofErr w:type="spellStart"/>
      <w:r w:rsidRPr="000C2C3E">
        <w:rPr>
          <w:rFonts w:ascii="Times New Roman" w:hAnsi="Times New Roman"/>
          <w:sz w:val="24"/>
          <w:szCs w:val="24"/>
          <w:lang w:eastAsia="ru-RU"/>
        </w:rPr>
        <w:t>аудированию</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12. Упражнение «Скажите, что вы делаете то же» </w:t>
      </w:r>
      <w:r w:rsidRPr="000C2C3E">
        <w:rPr>
          <w:rFonts w:ascii="Times New Roman" w:hAnsi="Times New Roman"/>
          <w:sz w:val="24"/>
          <w:szCs w:val="24"/>
          <w:lang w:eastAsia="ru-RU"/>
        </w:rPr>
        <w:t>(предполагается, что</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учащиеся используют грамматическую структуру, произнесенную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учителем) является: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условно-речевым, трансформационным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условно-речевым, подстановочным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условно-речевым, </w:t>
      </w:r>
      <w:proofErr w:type="spellStart"/>
      <w:r w:rsidRPr="000C2C3E">
        <w:rPr>
          <w:rFonts w:ascii="Times New Roman" w:hAnsi="Times New Roman"/>
          <w:sz w:val="24"/>
          <w:szCs w:val="24"/>
          <w:lang w:eastAsia="ru-RU"/>
        </w:rPr>
        <w:t>имитативным</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языковым, </w:t>
      </w:r>
      <w:proofErr w:type="spellStart"/>
      <w:r w:rsidRPr="000C2C3E">
        <w:rPr>
          <w:rFonts w:ascii="Times New Roman" w:hAnsi="Times New Roman"/>
          <w:sz w:val="24"/>
          <w:szCs w:val="24"/>
          <w:lang w:eastAsia="ru-RU"/>
        </w:rPr>
        <w:t>имитативным</w:t>
      </w:r>
      <w:proofErr w:type="spellEnd"/>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0C2C3E">
        <w:rPr>
          <w:rFonts w:ascii="Times New Roman" w:hAnsi="Times New Roman"/>
          <w:b/>
          <w:i/>
          <w:sz w:val="24"/>
          <w:szCs w:val="24"/>
          <w:lang w:eastAsia="ru-RU"/>
        </w:rPr>
        <w:t>Тема №3</w:t>
      </w:r>
      <w:r w:rsidRPr="000C2C3E">
        <w:rPr>
          <w:rFonts w:ascii="Times New Roman" w:hAnsi="Times New Roman"/>
          <w:sz w:val="24"/>
          <w:szCs w:val="24"/>
          <w:lang w:eastAsia="ru-RU"/>
        </w:rPr>
        <w:t xml:space="preserve">.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13. Лексический минимум для усвоения в школе делится на: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пассивный и потенциальный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пассивный и активный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потенциальный и активный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активный, пассивный, потенциальный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14.Следующее монологическое высказывание является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подготовленным: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высказывание на основе видеофильма при первом его предъявлении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краткое изложение непосредственно после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описание незнакомой ранее картинки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рассказ по ключевым словам</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15. Задание «Прочитайте вслух первый абзац текста» направлено на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обучение: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чтению с пониманием основного содержания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чтению с полным пониманием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чтению с извлечением нужной информации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технике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16. По Госстандарту просмотровое/поисковое чтение это:</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чтение с пониманием основного содержания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чтение с полным пониманием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чтение с извлечением нужной информации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техника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17. К факторам, детерминирующим систему образования относятся: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социально-экономические и политические факторы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социально-педагогические факторы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методические факторы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социально-экономические, политические, методические факторы</w:t>
      </w: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№4</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18. Результат образования в области иностранных языков:</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вторичная языковая личность</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знания о системе изучаемого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умение позволяющее осуществлять речевое общение с носителями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изучаемого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овладение культурой страны изучаемого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19. Основным показателем сформированности вторичной языковой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личности является: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социокультурная компетенция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лингвистическая компетенция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межкультурная компетенция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дискурсивная компетенция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20. К </w:t>
      </w:r>
      <w:proofErr w:type="spellStart"/>
      <w:r w:rsidRPr="000C2C3E">
        <w:rPr>
          <w:rFonts w:ascii="Times New Roman" w:hAnsi="Times New Roman"/>
          <w:b/>
          <w:sz w:val="24"/>
          <w:szCs w:val="24"/>
          <w:lang w:eastAsia="ru-RU"/>
        </w:rPr>
        <w:t>общедидактическим</w:t>
      </w:r>
      <w:proofErr w:type="spellEnd"/>
      <w:r w:rsidRPr="000C2C3E">
        <w:rPr>
          <w:rFonts w:ascii="Times New Roman" w:hAnsi="Times New Roman"/>
          <w:b/>
          <w:sz w:val="24"/>
          <w:szCs w:val="24"/>
          <w:lang w:eastAsia="ru-RU"/>
        </w:rPr>
        <w:t xml:space="preserve"> принципам обучения относится: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принцип коммуникативной направленности обучения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принцип ориентации на родную </w:t>
      </w:r>
      <w:proofErr w:type="spellStart"/>
      <w:r w:rsidRPr="000C2C3E">
        <w:rPr>
          <w:rFonts w:ascii="Times New Roman" w:hAnsi="Times New Roman"/>
          <w:sz w:val="24"/>
          <w:szCs w:val="24"/>
          <w:lang w:eastAsia="ru-RU"/>
        </w:rPr>
        <w:t>лингвокультуру</w:t>
      </w:r>
      <w:proofErr w:type="spellEnd"/>
      <w:r w:rsidRPr="000C2C3E">
        <w:rPr>
          <w:rFonts w:ascii="Times New Roman" w:hAnsi="Times New Roman"/>
          <w:sz w:val="24"/>
          <w:szCs w:val="24"/>
          <w:lang w:eastAsia="ru-RU"/>
        </w:rPr>
        <w:t xml:space="preserve"> учащегося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принцип опоры на родной язык</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принцип личностно-ориентированной направленности обучения</w:t>
      </w:r>
      <w:r w:rsidRPr="000C2C3E">
        <w:rPr>
          <w:rFonts w:ascii="Times New Roman" w:hAnsi="Times New Roman"/>
          <w:sz w:val="24"/>
          <w:szCs w:val="24"/>
          <w:lang w:eastAsia="ru-RU"/>
        </w:rPr>
        <w:tab/>
      </w:r>
    </w:p>
    <w:p w:rsidR="001E6488" w:rsidRPr="000C2C3E" w:rsidRDefault="001E6488" w:rsidP="000C2C3E">
      <w:pPr>
        <w:widowControl w:val="0"/>
        <w:autoSpaceDE w:val="0"/>
        <w:autoSpaceDN w:val="0"/>
        <w:adjustRightInd w:val="0"/>
        <w:spacing w:after="0" w:line="240" w:lineRule="auto"/>
        <w:rPr>
          <w:rFonts w:ascii="Times New Roman" w:hAnsi="Times New Roman"/>
          <w:b/>
          <w:sz w:val="24"/>
          <w:szCs w:val="24"/>
          <w:lang w:val="en-US" w:eastAsia="ru-RU"/>
        </w:rPr>
      </w:pPr>
      <w:r w:rsidRPr="000C2C3E">
        <w:rPr>
          <w:rFonts w:ascii="Times New Roman" w:hAnsi="Times New Roman"/>
          <w:b/>
          <w:sz w:val="24"/>
          <w:szCs w:val="24"/>
          <w:lang w:eastAsia="ru-RU"/>
        </w:rPr>
        <w:t>Тема</w:t>
      </w:r>
      <w:r w:rsidRPr="000C2C3E">
        <w:rPr>
          <w:rFonts w:ascii="Times New Roman" w:hAnsi="Times New Roman"/>
          <w:b/>
          <w:sz w:val="24"/>
          <w:szCs w:val="24"/>
          <w:lang w:val="en-US" w:eastAsia="ru-RU"/>
        </w:rPr>
        <w:t xml:space="preserve"> №5</w:t>
      </w:r>
    </w:p>
    <w:p w:rsidR="001E6488" w:rsidRPr="000C2C3E" w:rsidRDefault="001E6488" w:rsidP="000C2C3E">
      <w:pPr>
        <w:widowControl w:val="0"/>
        <w:numPr>
          <w:ilvl w:val="0"/>
          <w:numId w:val="28"/>
        </w:numPr>
        <w:autoSpaceDE w:val="0"/>
        <w:autoSpaceDN w:val="0"/>
        <w:adjustRightInd w:val="0"/>
        <w:spacing w:after="0" w:line="240" w:lineRule="auto"/>
        <w:ind w:hanging="720"/>
        <w:rPr>
          <w:rFonts w:ascii="Times New Roman" w:hAnsi="Times New Roman"/>
          <w:b/>
          <w:sz w:val="24"/>
          <w:szCs w:val="24"/>
          <w:lang w:eastAsia="ru-RU"/>
        </w:rPr>
      </w:pPr>
      <w:r w:rsidRPr="000C2C3E">
        <w:rPr>
          <w:rFonts w:ascii="Times New Roman" w:hAnsi="Times New Roman"/>
          <w:b/>
          <w:sz w:val="24"/>
          <w:szCs w:val="24"/>
          <w:lang w:eastAsia="ru-RU"/>
        </w:rPr>
        <w:t>Основные этапы работы над аудио-текстом:</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А)  снятие трудностей восприятия текста, предъявление текста, </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повторное предъявление текста, проверка понимания текста </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   двухразовое предъявление текста, проверка понимания текста</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В) предъявление текста, снятие трудностей восприятия текста, </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проверка понимания текста</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Г) предъявление текста, проверка понимания текста, снятие трудностей </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восприятия текста.</w:t>
      </w:r>
    </w:p>
    <w:p w:rsidR="001E6488" w:rsidRPr="000C2C3E" w:rsidRDefault="001E6488" w:rsidP="000C2C3E">
      <w:pPr>
        <w:widowControl w:val="0"/>
        <w:numPr>
          <w:ilvl w:val="0"/>
          <w:numId w:val="28"/>
        </w:numPr>
        <w:autoSpaceDE w:val="0"/>
        <w:autoSpaceDN w:val="0"/>
        <w:adjustRightInd w:val="0"/>
        <w:spacing w:after="0" w:line="240" w:lineRule="auto"/>
        <w:ind w:hanging="720"/>
        <w:jc w:val="both"/>
        <w:rPr>
          <w:rFonts w:ascii="Times New Roman" w:hAnsi="Times New Roman"/>
          <w:b/>
          <w:sz w:val="24"/>
          <w:szCs w:val="24"/>
          <w:lang w:eastAsia="ru-RU"/>
        </w:rPr>
      </w:pPr>
      <w:r w:rsidRPr="000C2C3E">
        <w:rPr>
          <w:rFonts w:ascii="Times New Roman" w:hAnsi="Times New Roman"/>
          <w:b/>
          <w:sz w:val="24"/>
          <w:szCs w:val="24"/>
          <w:lang w:eastAsia="ru-RU"/>
        </w:rPr>
        <w:t>Монологическая речь это:</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А) продуктивный вид устный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 продуктивный вид письменной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В) рецептивный вид устной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Г) рецептивный вид письменной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3. Коммуникативные задачи для ведения побудительных диалогов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предусматривают умения: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познакомиться, представиться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дать совет, принять/не принять информацию</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сообщить информацию</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выразить свою точку зрения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4.Следующее монологическое высказывание является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неподготовленным: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 xml:space="preserve">А) высказывание на основе видео-фильма при первом его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предъявлении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краткое изложение прочитанного непосредственно после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описание незнакомой ранее картинки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рассказ по ключевым словам</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5. Задание «Выделите основную мысль текста» направлено на обучение: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чтению с полным пониманием содержания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технике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чтению с пониманием основного содержания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чтению с выборочным извлечением нужной информации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6. Эллиптичность характерна для: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монологической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диалогической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w:t>
      </w:r>
      <w:proofErr w:type="spellStart"/>
      <w:r w:rsidRPr="000C2C3E">
        <w:rPr>
          <w:rFonts w:ascii="Times New Roman" w:hAnsi="Times New Roman"/>
          <w:sz w:val="24"/>
          <w:szCs w:val="24"/>
          <w:lang w:eastAsia="ru-RU"/>
        </w:rPr>
        <w:t>аудирования</w:t>
      </w:r>
      <w:proofErr w:type="spellEnd"/>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№6</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Упражнение «дайте аргументированный ответ на вопрос» направлено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на обучение: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подготовленной монологической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подготовленной диалогической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неподготовленной монологической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неподготовленной диалогической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8. Упражнение «Составьте диалог по прочитанному тексту» направлено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на обучение: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подготовленной монологической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подготовленной диалогической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неподготовленной монологической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неподготовленной диалогической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9. Для обучения англоязычному письму в школе чаще используется шрифт «</w:t>
      </w:r>
      <w:proofErr w:type="spellStart"/>
      <w:r w:rsidRPr="000C2C3E">
        <w:rPr>
          <w:rFonts w:ascii="Times New Roman" w:hAnsi="Times New Roman"/>
          <w:b/>
          <w:sz w:val="24"/>
          <w:szCs w:val="24"/>
          <w:lang w:val="en-US" w:eastAsia="ru-RU"/>
        </w:rPr>
        <w:t>PrintScript</w:t>
      </w:r>
      <w:proofErr w:type="spellEnd"/>
      <w:r w:rsidRPr="000C2C3E">
        <w:rPr>
          <w:rFonts w:ascii="Times New Roman" w:hAnsi="Times New Roman"/>
          <w:b/>
          <w:sz w:val="24"/>
          <w:szCs w:val="24"/>
          <w:lang w:eastAsia="ru-RU"/>
        </w:rPr>
        <w:t>» т.к.:</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он имеет большое сходство со шрифтом родного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он имеет большое сходство с печатным шрифтом английского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он имеет большое сходство с прописным шрифтом английского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Г)он значительно отличается от шрифта родного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10. В акте письма участвуют ощущения: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слуховые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зрительные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моторные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w:t>
      </w:r>
      <w:proofErr w:type="spellStart"/>
      <w:r w:rsidRPr="000C2C3E">
        <w:rPr>
          <w:rFonts w:ascii="Times New Roman" w:hAnsi="Times New Roman"/>
          <w:sz w:val="24"/>
          <w:szCs w:val="24"/>
          <w:lang w:eastAsia="ru-RU"/>
        </w:rPr>
        <w:t>слухо</w:t>
      </w:r>
      <w:proofErr w:type="spellEnd"/>
      <w:r w:rsidRPr="000C2C3E">
        <w:rPr>
          <w:rFonts w:ascii="Times New Roman" w:hAnsi="Times New Roman"/>
          <w:sz w:val="24"/>
          <w:szCs w:val="24"/>
          <w:lang w:eastAsia="ru-RU"/>
        </w:rPr>
        <w:t>-моторные, зрительные и моторные</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11. Учащиеся испытывают наибольшие затруднения в:</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написании букв, сходных с написанием букв родного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в написании букв, имеющих сходные элементы в родном и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иностранном языках</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написании букв, отличных от букв родного языка</w:t>
      </w:r>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C2C3E">
        <w:rPr>
          <w:rFonts w:ascii="Times New Roman" w:hAnsi="Times New Roman"/>
          <w:sz w:val="24"/>
          <w:szCs w:val="24"/>
          <w:lang w:eastAsia="ru-RU"/>
        </w:rPr>
        <w:tab/>
        <w:t>Г) написании букв, сходных по графике, но отличных по значению</w:t>
      </w:r>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№7</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12. Упражнение «</w:t>
      </w:r>
      <w:proofErr w:type="spellStart"/>
      <w:r w:rsidRPr="000C2C3E">
        <w:rPr>
          <w:rFonts w:ascii="Times New Roman" w:hAnsi="Times New Roman"/>
          <w:b/>
          <w:sz w:val="24"/>
          <w:szCs w:val="24"/>
          <w:lang w:val="en-US" w:eastAsia="ru-RU"/>
        </w:rPr>
        <w:t>Letterchain</w:t>
      </w:r>
      <w:proofErr w:type="spellEnd"/>
      <w:r w:rsidRPr="000C2C3E">
        <w:rPr>
          <w:rFonts w:ascii="Times New Roman" w:hAnsi="Times New Roman"/>
          <w:b/>
          <w:sz w:val="24"/>
          <w:szCs w:val="24"/>
          <w:lang w:eastAsia="ru-RU"/>
        </w:rPr>
        <w:t>» направлено на: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обучение написанию элементов буквы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развитие </w:t>
      </w:r>
      <w:proofErr w:type="spellStart"/>
      <w:r w:rsidRPr="000C2C3E">
        <w:rPr>
          <w:rFonts w:ascii="Times New Roman" w:hAnsi="Times New Roman"/>
          <w:sz w:val="24"/>
          <w:szCs w:val="24"/>
          <w:lang w:eastAsia="ru-RU"/>
        </w:rPr>
        <w:t>речемоторных</w:t>
      </w:r>
      <w:proofErr w:type="spellEnd"/>
      <w:r w:rsidRPr="000C2C3E">
        <w:rPr>
          <w:rFonts w:ascii="Times New Roman" w:hAnsi="Times New Roman"/>
          <w:sz w:val="24"/>
          <w:szCs w:val="24"/>
          <w:lang w:eastAsia="ru-RU"/>
        </w:rPr>
        <w:t xml:space="preserve"> автоматизмов</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развитие </w:t>
      </w:r>
      <w:proofErr w:type="spellStart"/>
      <w:r w:rsidRPr="000C2C3E">
        <w:rPr>
          <w:rFonts w:ascii="Times New Roman" w:hAnsi="Times New Roman"/>
          <w:sz w:val="24"/>
          <w:szCs w:val="24"/>
          <w:lang w:eastAsia="ru-RU"/>
        </w:rPr>
        <w:t>слухомоторных</w:t>
      </w:r>
      <w:proofErr w:type="spellEnd"/>
      <w:r w:rsidRPr="000C2C3E">
        <w:rPr>
          <w:rFonts w:ascii="Times New Roman" w:hAnsi="Times New Roman"/>
          <w:sz w:val="24"/>
          <w:szCs w:val="24"/>
          <w:lang w:eastAsia="ru-RU"/>
        </w:rPr>
        <w:t xml:space="preserve"> автоматизмов</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дифференциацию графического образа различных букв алфавита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13. Орфография английского языка основывается на следующих принципах:</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А) </w:t>
      </w:r>
      <w:proofErr w:type="spellStart"/>
      <w:r w:rsidRPr="000C2C3E">
        <w:rPr>
          <w:rFonts w:ascii="Times New Roman" w:hAnsi="Times New Roman"/>
          <w:sz w:val="24"/>
          <w:szCs w:val="24"/>
          <w:lang w:eastAsia="ru-RU"/>
        </w:rPr>
        <w:t>иерографическом</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фонетическом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В)морфологическом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Г)историческом, фонетическом, морфологическом, </w:t>
      </w:r>
      <w:proofErr w:type="spellStart"/>
      <w:r w:rsidRPr="000C2C3E">
        <w:rPr>
          <w:rFonts w:ascii="Times New Roman" w:hAnsi="Times New Roman"/>
          <w:sz w:val="24"/>
          <w:szCs w:val="24"/>
          <w:lang w:eastAsia="ru-RU"/>
        </w:rPr>
        <w:t>иерографическом</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14. Наиболее эффективным подходом обучения орфографии является: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механическое запоминание правописания слова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осмысленное запоминание орфограммы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сочетание механического и логического запоминания слова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сочетание механического, логического запоминания и освоения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орфограмм на базе типовых слов</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15. К специальным упражнениям по обучении орфографии относятся: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письменные ответы на вопросы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диктант</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написание плана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составление вопросов по тексту</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16. Основными функциями письма как вида речевой деятельности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являются: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общение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общение, познание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общение, познание, творчество</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только формальное общение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17. Конспекты, резюме, библиография являются письменными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речевыми произведениями -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средствами общения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средствами познания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средствами творчества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 являются письменными речевыми произведениями</w:t>
      </w:r>
    </w:p>
    <w:p w:rsidR="001E6488" w:rsidRPr="002B0207" w:rsidRDefault="001E6488" w:rsidP="000C2C3E">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B0207" w:rsidRPr="002B0207" w:rsidRDefault="002B0207" w:rsidP="002B0207">
      <w:pPr>
        <w:ind w:firstLine="709"/>
        <w:jc w:val="both"/>
        <w:rPr>
          <w:rFonts w:ascii="Times New Roman" w:hAnsi="Times New Roman"/>
          <w:b/>
        </w:rPr>
      </w:pPr>
      <w:r w:rsidRPr="002B0207">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2B0207" w:rsidRPr="002B0207" w:rsidRDefault="002B0207" w:rsidP="002B0207">
      <w:pPr>
        <w:ind w:firstLine="720"/>
        <w:jc w:val="both"/>
        <w:rPr>
          <w:rFonts w:ascii="Times New Roman" w:hAnsi="Times New Roman"/>
          <w:iCs/>
        </w:rPr>
      </w:pPr>
      <w:r w:rsidRPr="002B0207">
        <w:rPr>
          <w:rFonts w:ascii="Times New Roman" w:hAnsi="Times New Roman"/>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2B0207">
        <w:rPr>
          <w:rFonts w:ascii="Times New Roman" w:hAnsi="Times New Roman"/>
          <w:iCs/>
        </w:rPr>
        <w:t>аттестации</w:t>
      </w:r>
      <w:proofErr w:type="gramEnd"/>
      <w:r w:rsidRPr="002B0207">
        <w:rPr>
          <w:rFonts w:ascii="Times New Roman" w:hAnsi="Times New Roman"/>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E6488" w:rsidRPr="000C2C3E" w:rsidRDefault="001E6488" w:rsidP="000C2C3E">
      <w:pPr>
        <w:autoSpaceDE w:val="0"/>
        <w:autoSpaceDN w:val="0"/>
        <w:adjustRightInd w:val="0"/>
        <w:spacing w:after="0" w:line="240" w:lineRule="auto"/>
        <w:ind w:left="708"/>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1E6488" w:rsidRPr="000C2C3E" w:rsidRDefault="001E6488" w:rsidP="000C2C3E">
      <w:pPr>
        <w:autoSpaceDE w:val="0"/>
        <w:autoSpaceDN w:val="0"/>
        <w:adjustRightInd w:val="0"/>
        <w:spacing w:after="0" w:line="240" w:lineRule="auto"/>
        <w:ind w:left="720"/>
        <w:rPr>
          <w:rFonts w:ascii="Times New Roman" w:hAnsi="Times New Roman"/>
          <w:b/>
          <w:iCs/>
          <w:sz w:val="24"/>
          <w:szCs w:val="24"/>
          <w:lang w:eastAsia="ru-RU"/>
        </w:rPr>
      </w:pPr>
      <w:r w:rsidRPr="000C2C3E">
        <w:rPr>
          <w:rFonts w:ascii="Times New Roman" w:hAnsi="Times New Roman"/>
          <w:b/>
          <w:iCs/>
          <w:sz w:val="24"/>
          <w:szCs w:val="24"/>
          <w:lang w:eastAsia="ru-RU"/>
        </w:rPr>
        <w:t>7.1. Основная учебная литература:</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sz w:val="24"/>
          <w:szCs w:val="24"/>
          <w:lang w:eastAsia="ru-RU"/>
        </w:rPr>
        <w:t xml:space="preserve">1. </w:t>
      </w:r>
      <w:r w:rsidRPr="000C2C3E">
        <w:rPr>
          <w:rFonts w:ascii="Times New Roman" w:hAnsi="Times New Roman"/>
          <w:color w:val="000000"/>
          <w:sz w:val="24"/>
          <w:szCs w:val="24"/>
          <w:shd w:val="clear" w:color="auto" w:fill="FCFCFC"/>
          <w:lang w:eastAsia="ru-RU"/>
        </w:rPr>
        <w:t xml:space="preserve">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w:t>
      </w:r>
      <w:proofErr w:type="spellStart"/>
      <w:r w:rsidRPr="000C2C3E">
        <w:rPr>
          <w:rFonts w:ascii="Times New Roman" w:hAnsi="Times New Roman"/>
          <w:color w:val="000000"/>
          <w:sz w:val="24"/>
          <w:szCs w:val="24"/>
          <w:shd w:val="clear" w:color="auto" w:fill="FCFCFC"/>
          <w:lang w:eastAsia="ru-RU"/>
        </w:rPr>
        <w:t>ЭБС</w:t>
      </w:r>
      <w:proofErr w:type="spellEnd"/>
      <w:r w:rsidRPr="000C2C3E">
        <w:rPr>
          <w:rFonts w:ascii="Times New Roman" w:hAnsi="Times New Roman"/>
          <w:color w:val="000000"/>
          <w:sz w:val="24"/>
          <w:szCs w:val="24"/>
          <w:shd w:val="clear" w:color="auto" w:fill="FCFCFC"/>
          <w:lang w:eastAsia="ru-RU"/>
        </w:rPr>
        <w:t xml:space="preserve">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color w:val="000000"/>
          <w:sz w:val="24"/>
          <w:szCs w:val="24"/>
          <w:shd w:val="clear" w:color="auto" w:fill="FCFCFC"/>
          <w:lang w:eastAsia="ru-RU"/>
        </w:rPr>
        <w:t xml:space="preserve">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w:t>
      </w:r>
      <w:proofErr w:type="spellStart"/>
      <w:r w:rsidRPr="000C2C3E">
        <w:rPr>
          <w:rFonts w:ascii="Times New Roman" w:hAnsi="Times New Roman"/>
          <w:color w:val="000000"/>
          <w:sz w:val="24"/>
          <w:szCs w:val="24"/>
          <w:shd w:val="clear" w:color="auto" w:fill="FCFCFC"/>
          <w:lang w:eastAsia="ru-RU"/>
        </w:rPr>
        <w:t>ЭБС</w:t>
      </w:r>
      <w:proofErr w:type="spellEnd"/>
      <w:r w:rsidRPr="000C2C3E">
        <w:rPr>
          <w:rFonts w:ascii="Times New Roman" w:hAnsi="Times New Roman"/>
          <w:color w:val="000000"/>
          <w:sz w:val="24"/>
          <w:szCs w:val="24"/>
          <w:shd w:val="clear" w:color="auto" w:fill="FCFCFC"/>
          <w:lang w:eastAsia="ru-RU"/>
        </w:rPr>
        <w:t xml:space="preserve">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i/>
          <w:sz w:val="24"/>
          <w:szCs w:val="24"/>
          <w:lang w:eastAsia="ru-RU"/>
        </w:rPr>
        <w:t>7.2 Дополнительная учебная литература:</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1.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w:t>
      </w:r>
      <w:proofErr w:type="spellStart"/>
      <w:r w:rsidRPr="000C2C3E">
        <w:rPr>
          <w:rFonts w:ascii="Times New Roman" w:hAnsi="Times New Roman"/>
          <w:color w:val="000000"/>
          <w:sz w:val="24"/>
          <w:szCs w:val="24"/>
          <w:shd w:val="clear" w:color="auto" w:fill="FCFCFC"/>
          <w:lang w:eastAsia="ru-RU"/>
        </w:rPr>
        <w:t>ЭБС</w:t>
      </w:r>
      <w:proofErr w:type="spellEnd"/>
      <w:r w:rsidRPr="000C2C3E">
        <w:rPr>
          <w:rFonts w:ascii="Times New Roman" w:hAnsi="Times New Roman"/>
          <w:color w:val="000000"/>
          <w:sz w:val="24"/>
          <w:szCs w:val="24"/>
          <w:shd w:val="clear" w:color="auto" w:fill="FCFCFC"/>
          <w:lang w:eastAsia="ru-RU"/>
        </w:rPr>
        <w:t xml:space="preserve">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2.Горлова Н.А. Методика обучения иностранному языку. В двух частях. М.: </w:t>
      </w:r>
      <w:proofErr w:type="spellStart"/>
      <w:r w:rsidRPr="000C2C3E">
        <w:rPr>
          <w:rFonts w:ascii="Times New Roman" w:hAnsi="Times New Roman"/>
          <w:sz w:val="24"/>
          <w:szCs w:val="24"/>
          <w:lang w:eastAsia="ru-RU"/>
        </w:rPr>
        <w:t>Издат</w:t>
      </w:r>
      <w:proofErr w:type="spellEnd"/>
      <w:r w:rsidRPr="000C2C3E">
        <w:rPr>
          <w:rFonts w:ascii="Times New Roman" w:hAnsi="Times New Roman"/>
          <w:sz w:val="24"/>
          <w:szCs w:val="24"/>
          <w:lang w:eastAsia="ru-RU"/>
        </w:rPr>
        <w:t>. центр «Академия» 2013</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3.Щукин А.Н. Теория обучения иностранным языкам М.: ВК 2012</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4. </w:t>
      </w:r>
      <w:r w:rsidRPr="000C2C3E">
        <w:rPr>
          <w:rFonts w:ascii="Times New Roman" w:hAnsi="Times New Roman"/>
          <w:sz w:val="24"/>
          <w:szCs w:val="24"/>
          <w:lang w:eastAsia="ru-RU"/>
        </w:rPr>
        <w:t>Щукин А.Н. Методика обучения речевому общению М.: Изд-во Икар 2014</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5. </w:t>
      </w:r>
      <w:r w:rsidRPr="000C2C3E">
        <w:rPr>
          <w:rFonts w:ascii="Times New Roman" w:hAnsi="Times New Roman"/>
          <w:sz w:val="24"/>
          <w:szCs w:val="24"/>
          <w:lang w:eastAsia="ru-RU"/>
        </w:rPr>
        <w:t>Языкова Н.В. Практикум по методике обучения иностранным языкам М.: Просвещение 2012</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6. </w:t>
      </w:r>
      <w:r w:rsidRPr="000C2C3E">
        <w:rPr>
          <w:rFonts w:ascii="Times New Roman" w:hAnsi="Times New Roman"/>
          <w:sz w:val="24"/>
          <w:szCs w:val="24"/>
          <w:lang w:eastAsia="ru-RU"/>
        </w:rPr>
        <w:t xml:space="preserve">Зимняя И.А. Психология обучения неродному языку М.: Русский язык 1989 </w:t>
      </w:r>
    </w:p>
    <w:p w:rsidR="001E6488" w:rsidRPr="000C2C3E" w:rsidRDefault="001E6488" w:rsidP="000C2C3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1E6488" w:rsidRPr="000C2C3E" w:rsidRDefault="001E6488" w:rsidP="000C2C3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0C2C3E">
        <w:rPr>
          <w:rFonts w:ascii="Times New Roman" w:hAnsi="Times New Roman"/>
          <w:b/>
          <w:iCs/>
          <w:sz w:val="24"/>
          <w:szCs w:val="24"/>
          <w:lang w:eastAsia="ru-RU"/>
        </w:rPr>
        <w:t>7.3.Периодические издания</w:t>
      </w:r>
    </w:p>
    <w:p w:rsidR="001E6488" w:rsidRPr="000C2C3E" w:rsidRDefault="001E6488" w:rsidP="000C2C3E">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0C2C3E">
        <w:rPr>
          <w:rFonts w:ascii="Times New Roman" w:hAnsi="Times New Roman"/>
          <w:sz w:val="24"/>
          <w:szCs w:val="24"/>
          <w:lang w:eastAsia="ru-RU"/>
        </w:rPr>
        <w:t xml:space="preserve">     1. </w:t>
      </w:r>
      <w:hyperlink r:id="rId6" w:tgtFrame="_blank" w:history="1">
        <w:r w:rsidRPr="000C2C3E">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0C2C3E">
        <w:rPr>
          <w:rFonts w:ascii="Times New Roman" w:hAnsi="Times New Roman"/>
          <w:sz w:val="24"/>
          <w:szCs w:val="24"/>
          <w:lang w:eastAsia="ru-RU"/>
        </w:rPr>
        <w:t xml:space="preserve">. </w:t>
      </w:r>
      <w:r w:rsidRPr="000C2C3E">
        <w:rPr>
          <w:rFonts w:ascii="Times New Roman" w:hAnsi="Times New Roman"/>
          <w:bCs/>
          <w:sz w:val="24"/>
          <w:szCs w:val="24"/>
          <w:lang w:eastAsia="ru-RU"/>
        </w:rPr>
        <w:t xml:space="preserve">Издательство: Российский университет дружбы народов. </w:t>
      </w:r>
      <w:r w:rsidRPr="000C2C3E">
        <w:rPr>
          <w:rFonts w:ascii="Times New Roman" w:hAnsi="Times New Roman"/>
          <w:bCs/>
          <w:sz w:val="24"/>
          <w:szCs w:val="24"/>
          <w:lang w:val="en-US" w:eastAsia="ru-RU"/>
        </w:rPr>
        <w:t>http</w:t>
      </w:r>
      <w:r w:rsidRPr="000C2C3E">
        <w:rPr>
          <w:rFonts w:ascii="Times New Roman" w:hAnsi="Times New Roman"/>
          <w:bCs/>
          <w:sz w:val="24"/>
          <w:szCs w:val="24"/>
          <w:lang w:eastAsia="ru-RU"/>
        </w:rPr>
        <w:t>://</w:t>
      </w:r>
      <w:r w:rsidRPr="000C2C3E">
        <w:rPr>
          <w:rFonts w:ascii="Times New Roman" w:hAnsi="Times New Roman"/>
          <w:bCs/>
          <w:sz w:val="24"/>
          <w:szCs w:val="24"/>
          <w:lang w:val="en-US" w:eastAsia="ru-RU"/>
        </w:rPr>
        <w:t>www</w:t>
      </w:r>
      <w:r w:rsidRPr="000C2C3E">
        <w:rPr>
          <w:rFonts w:ascii="Times New Roman" w:hAnsi="Times New Roman"/>
          <w:bCs/>
          <w:sz w:val="24"/>
          <w:szCs w:val="24"/>
          <w:lang w:eastAsia="ru-RU"/>
        </w:rPr>
        <w:t>.</w:t>
      </w:r>
      <w:proofErr w:type="spellStart"/>
      <w:r w:rsidRPr="000C2C3E">
        <w:rPr>
          <w:rFonts w:ascii="Times New Roman" w:hAnsi="Times New Roman"/>
          <w:bCs/>
          <w:sz w:val="24"/>
          <w:szCs w:val="24"/>
          <w:lang w:val="en-US" w:eastAsia="ru-RU"/>
        </w:rPr>
        <w:t>iprbookshop</w:t>
      </w:r>
      <w:proofErr w:type="spellEnd"/>
      <w:r w:rsidRPr="000C2C3E">
        <w:rPr>
          <w:rFonts w:ascii="Times New Roman" w:hAnsi="Times New Roman"/>
          <w:bCs/>
          <w:sz w:val="24"/>
          <w:szCs w:val="24"/>
          <w:lang w:eastAsia="ru-RU"/>
        </w:rPr>
        <w:t>.</w:t>
      </w:r>
      <w:proofErr w:type="spellStart"/>
      <w:r w:rsidRPr="000C2C3E">
        <w:rPr>
          <w:rFonts w:ascii="Times New Roman" w:hAnsi="Times New Roman"/>
          <w:bCs/>
          <w:sz w:val="24"/>
          <w:szCs w:val="24"/>
          <w:lang w:val="en-US" w:eastAsia="ru-RU"/>
        </w:rPr>
        <w:t>ru</w:t>
      </w:r>
      <w:proofErr w:type="spellEnd"/>
      <w:r w:rsidRPr="000C2C3E">
        <w:rPr>
          <w:rFonts w:ascii="Times New Roman" w:hAnsi="Times New Roman"/>
          <w:bCs/>
          <w:sz w:val="24"/>
          <w:szCs w:val="24"/>
          <w:lang w:eastAsia="ru-RU"/>
        </w:rPr>
        <w:t>/6951.</w:t>
      </w:r>
      <w:r w:rsidRPr="000C2C3E">
        <w:rPr>
          <w:rFonts w:ascii="Times New Roman" w:hAnsi="Times New Roman"/>
          <w:bCs/>
          <w:sz w:val="24"/>
          <w:szCs w:val="24"/>
          <w:lang w:val="en-US" w:eastAsia="ru-RU"/>
        </w:rPr>
        <w:t>html</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0C2C3E">
        <w:rPr>
          <w:rFonts w:ascii="Times New Roman" w:hAnsi="Times New Roman"/>
          <w:sz w:val="24"/>
          <w:szCs w:val="24"/>
          <w:lang w:eastAsia="ru-RU"/>
        </w:rPr>
        <w:t xml:space="preserve"> 2. Педагогика</w:t>
      </w:r>
      <w:r w:rsidRPr="000C2C3E">
        <w:rPr>
          <w:rFonts w:ascii="Times New Roman" w:hAnsi="Times New Roman"/>
          <w:sz w:val="24"/>
          <w:szCs w:val="24"/>
          <w:lang w:val="fr-FR" w:eastAsia="ru-RU"/>
        </w:rPr>
        <w:t xml:space="preserve">. </w:t>
      </w:r>
      <w:hyperlink r:id="rId7" w:tgtFrame="_blank" w:history="1">
        <w:r w:rsidRPr="000C2C3E">
          <w:rPr>
            <w:rFonts w:ascii="Times New Roman" w:hAnsi="Times New Roman"/>
            <w:b/>
            <w:bCs/>
            <w:sz w:val="24"/>
            <w:szCs w:val="24"/>
            <w:u w:val="single"/>
            <w:lang w:val="fr-FR" w:eastAsia="ru-RU"/>
          </w:rPr>
          <w:t>pedagogika</w:t>
        </w:r>
        <w:r w:rsidRPr="000C2C3E">
          <w:rPr>
            <w:rFonts w:ascii="Times New Roman" w:hAnsi="Times New Roman"/>
            <w:sz w:val="24"/>
            <w:szCs w:val="24"/>
            <w:u w:val="single"/>
            <w:lang w:val="fr-FR" w:eastAsia="ru-RU"/>
          </w:rPr>
          <w:t>-rao.ru</w:t>
        </w:r>
      </w:hyperlink>
    </w:p>
    <w:p w:rsidR="001E6488" w:rsidRPr="000C2C3E" w:rsidRDefault="001E6488" w:rsidP="000C2C3E">
      <w:pPr>
        <w:widowControl w:val="0"/>
        <w:autoSpaceDE w:val="0"/>
        <w:autoSpaceDN w:val="0"/>
        <w:adjustRightInd w:val="0"/>
        <w:spacing w:after="0" w:line="240" w:lineRule="auto"/>
        <w:contextualSpacing/>
        <w:rPr>
          <w:rFonts w:ascii="Times New Roman" w:hAnsi="Times New Roman"/>
          <w:sz w:val="24"/>
          <w:szCs w:val="24"/>
          <w:lang w:val="fr-FR" w:eastAsia="ru-RU"/>
        </w:rPr>
      </w:pPr>
      <w:r w:rsidRPr="000C2C3E">
        <w:rPr>
          <w:rFonts w:ascii="Times New Roman" w:hAnsi="Times New Roman"/>
          <w:sz w:val="24"/>
          <w:szCs w:val="24"/>
          <w:lang w:eastAsia="ru-RU"/>
        </w:rPr>
        <w:t xml:space="preserve">   3</w:t>
      </w:r>
      <w:r w:rsidRPr="000C2C3E">
        <w:rPr>
          <w:rFonts w:ascii="Times New Roman" w:hAnsi="Times New Roman"/>
          <w:sz w:val="24"/>
          <w:szCs w:val="24"/>
          <w:lang w:val="fr-FR" w:eastAsia="ru-RU"/>
        </w:rPr>
        <w:t xml:space="preserve">. </w:t>
      </w:r>
      <w:proofErr w:type="spellStart"/>
      <w:r w:rsidRPr="000C2C3E">
        <w:rPr>
          <w:rFonts w:ascii="Times New Roman" w:hAnsi="Times New Roman"/>
          <w:sz w:val="24"/>
          <w:szCs w:val="24"/>
          <w:lang w:eastAsia="ru-RU"/>
        </w:rPr>
        <w:t>Высшееобразованиесегодня</w:t>
      </w:r>
      <w:proofErr w:type="spellEnd"/>
      <w:r w:rsidRPr="000C2C3E">
        <w:rPr>
          <w:rFonts w:ascii="Times New Roman" w:hAnsi="Times New Roman"/>
          <w:sz w:val="24"/>
          <w:szCs w:val="24"/>
          <w:lang w:val="fr-FR" w:eastAsia="ru-RU"/>
        </w:rPr>
        <w:t xml:space="preserve">. </w:t>
      </w:r>
      <w:hyperlink r:id="rId8" w:tgtFrame="_blank" w:history="1">
        <w:r w:rsidRPr="000C2C3E">
          <w:rPr>
            <w:rFonts w:ascii="Times New Roman" w:hAnsi="Times New Roman"/>
            <w:sz w:val="24"/>
            <w:szCs w:val="24"/>
            <w:u w:val="single"/>
            <w:lang w:val="fr-FR" w:eastAsia="ru-RU"/>
          </w:rPr>
          <w:t>hetoday.org</w:t>
        </w:r>
      </w:hyperlink>
    </w:p>
    <w:p w:rsidR="001E6488" w:rsidRPr="000C2C3E" w:rsidRDefault="001E6488" w:rsidP="000C2C3E">
      <w:pPr>
        <w:widowControl w:val="0"/>
        <w:autoSpaceDE w:val="0"/>
        <w:autoSpaceDN w:val="0"/>
        <w:adjustRightInd w:val="0"/>
        <w:spacing w:after="0" w:line="240" w:lineRule="auto"/>
        <w:contextualSpacing/>
        <w:rPr>
          <w:rFonts w:ascii="Times New Roman" w:hAnsi="Times New Roman"/>
          <w:sz w:val="24"/>
          <w:szCs w:val="24"/>
          <w:lang w:val="fr-FR" w:eastAsia="ru-RU"/>
        </w:rPr>
      </w:pPr>
      <w:r w:rsidRPr="00982923">
        <w:rPr>
          <w:rFonts w:ascii="Times New Roman" w:hAnsi="Times New Roman"/>
          <w:sz w:val="24"/>
          <w:szCs w:val="24"/>
          <w:lang w:eastAsia="ru-RU"/>
        </w:rPr>
        <w:t xml:space="preserve">4. </w:t>
      </w:r>
      <w:proofErr w:type="spellStart"/>
      <w:r w:rsidRPr="000C2C3E">
        <w:rPr>
          <w:rFonts w:ascii="Times New Roman" w:hAnsi="Times New Roman"/>
          <w:sz w:val="24"/>
          <w:szCs w:val="24"/>
          <w:lang w:val="en-US" w:eastAsia="ru-RU"/>
        </w:rPr>
        <w:t>TheMoscowTimes</w:t>
      </w:r>
      <w:proofErr w:type="spellEnd"/>
      <w:r w:rsidRPr="000C2C3E">
        <w:rPr>
          <w:rFonts w:ascii="Times New Roman" w:hAnsi="Times New Roman"/>
          <w:sz w:val="24"/>
          <w:szCs w:val="24"/>
          <w:lang w:val="fr-FR" w:eastAsia="ru-RU"/>
        </w:rPr>
        <w:t>https://themoscowtimes.com/</w:t>
      </w:r>
    </w:p>
    <w:p w:rsidR="001E6488" w:rsidRPr="00982923" w:rsidRDefault="001E6488" w:rsidP="000C2C3E">
      <w:pPr>
        <w:autoSpaceDE w:val="0"/>
        <w:autoSpaceDN w:val="0"/>
        <w:adjustRightInd w:val="0"/>
        <w:spacing w:after="0" w:line="240" w:lineRule="auto"/>
        <w:ind w:firstLine="709"/>
        <w:jc w:val="both"/>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ind w:firstLine="709"/>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shd w:val="clear" w:color="auto" w:fill="FFFFFF"/>
          <w:lang w:eastAsia="ru-RU"/>
        </w:rPr>
        <w:t>www.iprbookshop.ru</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www.zipsites.ru – бесплатная электронная Интернет библиотека.</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www.elibraru.ru – бесплатная электронная Интернет библиотека.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www.big.libraru.info – большая  электронная библиотека.</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Электронные ресурсы: 1. http://www.lingvo-online.ru/ru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http://www.bbc.co.uk/worldservice/learningenglish/grammar/pron/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http://englishinteractive.net/pronunciation.html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http://www.englishmedialab.com/pronunciation.html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http://freen.ru/phonetics/vowels.html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http://freen.ru/phonetics/table-consonants.html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http://www.cambridge.org/other_files/Flash_apps/Pronunciation/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http://cambridgeenglishonline.com/Phonetics_Focus/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http://www.lovelylanguage.ru/pronunciation/words </w:t>
      </w:r>
    </w:p>
    <w:p w:rsidR="001E6488" w:rsidRPr="000C2C3E" w:rsidRDefault="00FA406F"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9" w:history="1">
        <w:r w:rsidR="001E6488" w:rsidRPr="000C2C3E">
          <w:rPr>
            <w:rFonts w:ascii="Times New Roman" w:hAnsi="Times New Roman"/>
            <w:sz w:val="24"/>
            <w:szCs w:val="24"/>
            <w:u w:val="single"/>
            <w:lang w:eastAsia="ru-RU"/>
          </w:rPr>
          <w:t>http://ru.forvo.com/languages/</w:t>
        </w:r>
      </w:hyperlink>
    </w:p>
    <w:p w:rsidR="001E6488" w:rsidRPr="000C2C3E" w:rsidRDefault="001E6488" w:rsidP="000C2C3E">
      <w:pPr>
        <w:autoSpaceDE w:val="0"/>
        <w:autoSpaceDN w:val="0"/>
        <w:adjustRightInd w:val="0"/>
        <w:spacing w:after="0" w:line="240" w:lineRule="auto"/>
        <w:ind w:left="360"/>
        <w:jc w:val="both"/>
        <w:rPr>
          <w:rFonts w:ascii="Times New Roman" w:hAnsi="Times New Roman"/>
          <w:b/>
          <w:bCs/>
          <w:i/>
          <w:iCs/>
          <w:sz w:val="24"/>
          <w:szCs w:val="24"/>
          <w:lang w:eastAsia="ru-RU"/>
        </w:rPr>
      </w:pPr>
    </w:p>
    <w:p w:rsidR="001E6488" w:rsidRPr="000C2C3E" w:rsidRDefault="001E6488" w:rsidP="000C2C3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Методические указания для обучающихся по освоению дисциплины (модуля)</w:t>
      </w:r>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C2C3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E6488" w:rsidRPr="000C2C3E" w:rsidRDefault="001E6488" w:rsidP="000C2C3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Самостоятельная работа студентов складывается из следующих составляющих:</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выполнение самостоятельных практических работ;</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подготовка к  экзаменам (зачетам)  непосредственно перед ними.</w:t>
      </w:r>
    </w:p>
    <w:p w:rsidR="001E6488" w:rsidRPr="000C2C3E" w:rsidRDefault="001E6488" w:rsidP="000C2C3E">
      <w:pPr>
        <w:autoSpaceDE w:val="0"/>
        <w:autoSpaceDN w:val="0"/>
        <w:adjustRightInd w:val="0"/>
        <w:spacing w:after="0" w:line="240" w:lineRule="auto"/>
        <w:ind w:firstLine="720"/>
        <w:jc w:val="both"/>
        <w:rPr>
          <w:rFonts w:ascii="Times New Roman" w:hAnsi="Times New Roman"/>
          <w:sz w:val="24"/>
          <w:szCs w:val="24"/>
          <w:lang w:eastAsia="ru-RU"/>
        </w:rPr>
      </w:pPr>
      <w:r w:rsidRPr="000C2C3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E6488" w:rsidRPr="000C2C3E" w:rsidRDefault="001E6488" w:rsidP="000C2C3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E6488" w:rsidRPr="000C2C3E" w:rsidRDefault="001E6488" w:rsidP="000C2C3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Для успешной сдачи  экзамена (зачета)  рекомендуется соблюдать следующие правила:</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E6488" w:rsidRPr="000C2C3E" w:rsidRDefault="001E6488" w:rsidP="000C2C3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E6488" w:rsidRPr="000C2C3E" w:rsidRDefault="001E6488" w:rsidP="000C2C3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E6488" w:rsidRPr="000C2C3E" w:rsidRDefault="001E6488" w:rsidP="000C2C3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C2C3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C2C3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C2C3E">
        <w:rPr>
          <w:rFonts w:ascii="Times New Roman" w:hAnsi="Times New Roman"/>
          <w:bCs/>
          <w:sz w:val="24"/>
          <w:szCs w:val="24"/>
          <w:lang w:eastAsia="ru-RU"/>
        </w:rPr>
        <w:t>азмещено в электронной информационно-образовательной среде вуза.</w:t>
      </w:r>
    </w:p>
    <w:p w:rsidR="001E6488" w:rsidRPr="000C2C3E" w:rsidRDefault="001E6488" w:rsidP="000C2C3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6488" w:rsidRPr="004F5439" w:rsidRDefault="001E6488" w:rsidP="000C2C3E">
      <w:pPr>
        <w:autoSpaceDE w:val="0"/>
        <w:autoSpaceDN w:val="0"/>
        <w:adjustRightInd w:val="0"/>
        <w:spacing w:after="0" w:line="240" w:lineRule="auto"/>
        <w:jc w:val="both"/>
        <w:rPr>
          <w:rFonts w:ascii="Times New Roman" w:hAnsi="Times New Roman"/>
          <w:b/>
          <w:bCs/>
          <w:i/>
          <w:iCs/>
          <w:sz w:val="24"/>
          <w:szCs w:val="24"/>
          <w:lang w:val="en-US" w:eastAsia="ru-RU"/>
        </w:rPr>
      </w:pPr>
      <w:r w:rsidRPr="004F5439">
        <w:rPr>
          <w:rFonts w:ascii="Times New Roman" w:hAnsi="Times New Roman"/>
          <w:sz w:val="24"/>
          <w:szCs w:val="24"/>
          <w:lang w:val="en-US" w:eastAsia="ru-RU"/>
        </w:rPr>
        <w:t>1.</w:t>
      </w:r>
      <w:proofErr w:type="spellStart"/>
      <w:r w:rsidRPr="000C2C3E">
        <w:rPr>
          <w:rFonts w:ascii="Times New Roman" w:hAnsi="Times New Roman"/>
          <w:sz w:val="24"/>
          <w:szCs w:val="24"/>
          <w:lang w:eastAsia="ru-RU"/>
        </w:rPr>
        <w:t>Операционнаясистема</w:t>
      </w:r>
      <w:proofErr w:type="spellEnd"/>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Microsoft</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Windows</w:t>
      </w:r>
    </w:p>
    <w:p w:rsidR="001E6488" w:rsidRPr="004F5439" w:rsidRDefault="001E6488" w:rsidP="000C2C3E">
      <w:pPr>
        <w:autoSpaceDE w:val="0"/>
        <w:autoSpaceDN w:val="0"/>
        <w:adjustRightInd w:val="0"/>
        <w:spacing w:after="0" w:line="240" w:lineRule="auto"/>
        <w:jc w:val="both"/>
        <w:rPr>
          <w:rFonts w:ascii="Times New Roman" w:hAnsi="Times New Roman"/>
          <w:sz w:val="24"/>
          <w:szCs w:val="24"/>
          <w:lang w:val="en-US" w:eastAsia="ru-RU"/>
        </w:rPr>
      </w:pPr>
      <w:r w:rsidRPr="004F5439">
        <w:rPr>
          <w:rFonts w:ascii="Times New Roman" w:hAnsi="Times New Roman"/>
          <w:sz w:val="24"/>
          <w:szCs w:val="24"/>
          <w:lang w:val="en-US" w:eastAsia="ru-RU"/>
        </w:rPr>
        <w:t>2.</w:t>
      </w:r>
      <w:r w:rsidRPr="000C2C3E">
        <w:rPr>
          <w:rFonts w:ascii="Times New Roman" w:hAnsi="Times New Roman"/>
          <w:sz w:val="24"/>
          <w:szCs w:val="24"/>
          <w:lang w:val="en-US" w:eastAsia="ru-RU"/>
        </w:rPr>
        <w:t>Microsoft</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Office</w:t>
      </w:r>
      <w:r w:rsidRPr="004F5439">
        <w:rPr>
          <w:rFonts w:ascii="Times New Roman" w:hAnsi="Times New Roman"/>
          <w:sz w:val="24"/>
          <w:szCs w:val="24"/>
          <w:lang w:val="en-US" w:eastAsia="ru-RU"/>
        </w:rPr>
        <w:t xml:space="preserve"> 2010-2016</w:t>
      </w:r>
    </w:p>
    <w:p w:rsidR="001E6488" w:rsidRPr="004F5439" w:rsidRDefault="001E6488" w:rsidP="000C2C3E">
      <w:pPr>
        <w:autoSpaceDE w:val="0"/>
        <w:autoSpaceDN w:val="0"/>
        <w:adjustRightInd w:val="0"/>
        <w:spacing w:after="0" w:line="240" w:lineRule="auto"/>
        <w:jc w:val="both"/>
        <w:rPr>
          <w:rFonts w:ascii="Times New Roman" w:hAnsi="Times New Roman"/>
          <w:sz w:val="24"/>
          <w:szCs w:val="24"/>
          <w:lang w:val="en-US" w:eastAsia="ru-RU"/>
        </w:rPr>
      </w:pPr>
      <w:r w:rsidRPr="004F5439">
        <w:rPr>
          <w:rFonts w:ascii="Times New Roman" w:hAnsi="Times New Roman"/>
          <w:sz w:val="24"/>
          <w:szCs w:val="24"/>
          <w:lang w:val="en-US" w:eastAsia="ru-RU"/>
        </w:rPr>
        <w:t>3.</w:t>
      </w:r>
      <w:r w:rsidRPr="000C2C3E">
        <w:rPr>
          <w:rFonts w:ascii="Times New Roman" w:hAnsi="Times New Roman"/>
          <w:sz w:val="24"/>
          <w:szCs w:val="24"/>
          <w:lang w:eastAsia="ru-RU"/>
        </w:rPr>
        <w:t>Антивирус</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Kaspersky</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Endpoint</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Security</w:t>
      </w:r>
    </w:p>
    <w:p w:rsidR="001E6488" w:rsidRPr="00C64F41" w:rsidRDefault="001E6488" w:rsidP="000C2C3E">
      <w:pPr>
        <w:autoSpaceDE w:val="0"/>
        <w:autoSpaceDN w:val="0"/>
        <w:adjustRightInd w:val="0"/>
        <w:spacing w:after="0" w:line="240" w:lineRule="auto"/>
        <w:jc w:val="both"/>
        <w:rPr>
          <w:rFonts w:ascii="Times New Roman" w:hAnsi="Times New Roman"/>
          <w:sz w:val="24"/>
          <w:szCs w:val="24"/>
          <w:lang w:val="en-US" w:eastAsia="ru-RU"/>
        </w:rPr>
      </w:pPr>
      <w:r w:rsidRPr="00C64F41">
        <w:rPr>
          <w:rFonts w:ascii="Times New Roman" w:hAnsi="Times New Roman"/>
          <w:sz w:val="24"/>
          <w:szCs w:val="24"/>
          <w:lang w:val="en-US" w:eastAsia="ru-RU"/>
        </w:rPr>
        <w:t>4.</w:t>
      </w:r>
      <w:proofErr w:type="spellStart"/>
      <w:r w:rsidRPr="000C2C3E">
        <w:rPr>
          <w:rFonts w:ascii="Times New Roman" w:hAnsi="Times New Roman"/>
          <w:sz w:val="24"/>
          <w:szCs w:val="24"/>
          <w:lang w:eastAsia="ru-RU"/>
        </w:rPr>
        <w:t>Программадляработыс</w:t>
      </w:r>
      <w:proofErr w:type="spellEnd"/>
      <w:r w:rsidRPr="000C2C3E">
        <w:rPr>
          <w:rFonts w:ascii="Times New Roman" w:hAnsi="Times New Roman"/>
          <w:sz w:val="24"/>
          <w:szCs w:val="24"/>
          <w:lang w:val="en-US" w:eastAsia="ru-RU"/>
        </w:rPr>
        <w:t>pdf</w:t>
      </w:r>
      <w:r w:rsidRPr="000C2C3E">
        <w:rPr>
          <w:rFonts w:ascii="Times New Roman" w:hAnsi="Times New Roman"/>
          <w:sz w:val="24"/>
          <w:szCs w:val="24"/>
          <w:lang w:eastAsia="ru-RU"/>
        </w:rPr>
        <w:t>файлами</w:t>
      </w:r>
      <w:proofErr w:type="spellStart"/>
      <w:r w:rsidRPr="000C2C3E">
        <w:rPr>
          <w:rFonts w:ascii="Times New Roman" w:hAnsi="Times New Roman"/>
          <w:sz w:val="24"/>
          <w:szCs w:val="24"/>
          <w:lang w:val="en-US" w:eastAsia="ru-RU"/>
        </w:rPr>
        <w:t>AdobeReader</w:t>
      </w:r>
      <w:proofErr w:type="spellEnd"/>
    </w:p>
    <w:p w:rsidR="001E6488" w:rsidRPr="00C64F41" w:rsidRDefault="001E6488" w:rsidP="000C2C3E">
      <w:pPr>
        <w:autoSpaceDE w:val="0"/>
        <w:autoSpaceDN w:val="0"/>
        <w:adjustRightInd w:val="0"/>
        <w:spacing w:after="0" w:line="240" w:lineRule="auto"/>
        <w:jc w:val="both"/>
        <w:rPr>
          <w:rFonts w:ascii="Times New Roman" w:hAnsi="Times New Roman"/>
          <w:sz w:val="24"/>
          <w:szCs w:val="24"/>
          <w:lang w:val="en-US" w:eastAsia="ru-RU"/>
        </w:rPr>
      </w:pPr>
      <w:r w:rsidRPr="00C64F41">
        <w:rPr>
          <w:rFonts w:ascii="Times New Roman" w:hAnsi="Times New Roman"/>
          <w:sz w:val="24"/>
          <w:szCs w:val="24"/>
          <w:lang w:val="en-US" w:eastAsia="ru-RU"/>
        </w:rPr>
        <w:t>5.</w:t>
      </w:r>
      <w:r w:rsidRPr="000C2C3E">
        <w:rPr>
          <w:rFonts w:ascii="Times New Roman" w:hAnsi="Times New Roman"/>
          <w:sz w:val="24"/>
          <w:szCs w:val="24"/>
          <w:lang w:eastAsia="ru-RU"/>
        </w:rPr>
        <w:t>Архиватор</w:t>
      </w:r>
      <w:r w:rsidRPr="00C64F41">
        <w:rPr>
          <w:rFonts w:ascii="Times New Roman" w:hAnsi="Times New Roman"/>
          <w:sz w:val="24"/>
          <w:szCs w:val="24"/>
          <w:lang w:val="en-US" w:eastAsia="ru-RU"/>
        </w:rPr>
        <w:t xml:space="preserve"> 7-</w:t>
      </w:r>
      <w:r w:rsidRPr="000C2C3E">
        <w:rPr>
          <w:rFonts w:ascii="Times New Roman" w:hAnsi="Times New Roman"/>
          <w:sz w:val="24"/>
          <w:szCs w:val="24"/>
          <w:lang w:val="en-US" w:eastAsia="ru-RU"/>
        </w:rPr>
        <w:t>zip</w:t>
      </w:r>
    </w:p>
    <w:p w:rsidR="001E6488" w:rsidRPr="000C2C3E" w:rsidRDefault="001E6488" w:rsidP="000C2C3E">
      <w:pPr>
        <w:autoSpaceDE w:val="0"/>
        <w:autoSpaceDN w:val="0"/>
        <w:adjustRightInd w:val="0"/>
        <w:spacing w:after="0" w:line="240" w:lineRule="auto"/>
        <w:jc w:val="both"/>
        <w:rPr>
          <w:rFonts w:ascii="Times New Roman" w:hAnsi="Times New Roman"/>
          <w:sz w:val="24"/>
          <w:szCs w:val="24"/>
          <w:lang w:eastAsia="ru-RU"/>
        </w:rPr>
      </w:pPr>
      <w:proofErr w:type="spellStart"/>
      <w:r w:rsidRPr="000C2C3E">
        <w:rPr>
          <w:rFonts w:ascii="Times New Roman" w:hAnsi="Times New Roman"/>
          <w:sz w:val="24"/>
          <w:szCs w:val="24"/>
          <w:lang w:eastAsia="ru-RU"/>
        </w:rPr>
        <w:t>6.Справочно</w:t>
      </w:r>
      <w:proofErr w:type="spellEnd"/>
      <w:r w:rsidRPr="000C2C3E">
        <w:rPr>
          <w:rFonts w:ascii="Times New Roman" w:hAnsi="Times New Roman"/>
          <w:sz w:val="24"/>
          <w:szCs w:val="24"/>
          <w:lang w:eastAsia="ru-RU"/>
        </w:rPr>
        <w:t xml:space="preserve">-правовая система </w:t>
      </w:r>
      <w:proofErr w:type="spellStart"/>
      <w:r w:rsidRPr="000C2C3E">
        <w:rPr>
          <w:rFonts w:ascii="Times New Roman" w:hAnsi="Times New Roman"/>
          <w:sz w:val="24"/>
          <w:szCs w:val="24"/>
          <w:lang w:eastAsia="ru-RU"/>
        </w:rPr>
        <w:t>КонсультантПлюс</w:t>
      </w:r>
      <w:proofErr w:type="spellEnd"/>
    </w:p>
    <w:p w:rsidR="001E6488" w:rsidRPr="000C2C3E" w:rsidRDefault="001E6488" w:rsidP="000C2C3E">
      <w:p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sz w:val="24"/>
          <w:szCs w:val="24"/>
          <w:lang w:eastAsia="ru-RU"/>
        </w:rPr>
        <w:t>7.Справочно-правовая система Гарант</w:t>
      </w:r>
    </w:p>
    <w:p w:rsidR="001E6488" w:rsidRPr="000C2C3E" w:rsidRDefault="001E6488" w:rsidP="000C2C3E">
      <w:pPr>
        <w:autoSpaceDE w:val="0"/>
        <w:autoSpaceDN w:val="0"/>
        <w:adjustRightInd w:val="0"/>
        <w:spacing w:after="0" w:line="240" w:lineRule="auto"/>
        <w:ind w:left="360"/>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1E6488" w:rsidRPr="000C2C3E" w:rsidRDefault="001E6488" w:rsidP="000C2C3E">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1.Проектор, ноутбук</w:t>
      </w:r>
    </w:p>
    <w:p w:rsidR="001E6488" w:rsidRPr="000C2C3E" w:rsidRDefault="001E6488" w:rsidP="000C2C3E">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 xml:space="preserve">2.Проекционный экран </w:t>
      </w:r>
    </w:p>
    <w:p w:rsidR="001E6488" w:rsidRPr="000C2C3E" w:rsidRDefault="001E6488" w:rsidP="000C2C3E">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3.Колонки</w:t>
      </w:r>
    </w:p>
    <w:p w:rsidR="001E6488" w:rsidRPr="000C2C3E" w:rsidRDefault="001E6488" w:rsidP="000C2C3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Образовательные технологии, используемые при освоении дисциплины</w:t>
      </w:r>
    </w:p>
    <w:p w:rsidR="001E6488" w:rsidRPr="000C2C3E" w:rsidRDefault="001E6488" w:rsidP="000C2C3E">
      <w:pPr>
        <w:tabs>
          <w:tab w:val="center" w:pos="4536"/>
          <w:tab w:val="right" w:pos="9072"/>
        </w:tabs>
        <w:spacing w:after="0" w:line="240" w:lineRule="auto"/>
        <w:jc w:val="both"/>
        <w:rPr>
          <w:rFonts w:ascii="Times New Roman" w:hAnsi="Times New Roman"/>
          <w:color w:val="000000"/>
          <w:sz w:val="24"/>
          <w:szCs w:val="24"/>
          <w:lang w:eastAsia="ru-RU"/>
        </w:rPr>
      </w:pPr>
      <w:r w:rsidRPr="000C2C3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0C2C3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C2C3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E6488" w:rsidRPr="000C2C3E" w:rsidRDefault="001E6488" w:rsidP="000C2C3E">
      <w:pPr>
        <w:spacing w:after="0" w:line="240" w:lineRule="auto"/>
        <w:ind w:firstLine="708"/>
        <w:jc w:val="both"/>
        <w:rPr>
          <w:rFonts w:ascii="Times New Roman" w:hAnsi="Times New Roman"/>
          <w:color w:val="000000"/>
          <w:sz w:val="24"/>
          <w:szCs w:val="24"/>
          <w:lang w:eastAsia="ru-RU"/>
        </w:rPr>
      </w:pPr>
      <w:r w:rsidRPr="000C2C3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C2C3E">
        <w:rPr>
          <w:rFonts w:ascii="Times New Roman" w:hAnsi="Times New Roman"/>
          <w:sz w:val="24"/>
          <w:szCs w:val="24"/>
          <w:lang w:eastAsia="ru-RU"/>
        </w:rPr>
        <w:t>проектор,</w:t>
      </w:r>
      <w:r w:rsidRPr="000C2C3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E6488" w:rsidRPr="000C2C3E" w:rsidRDefault="001E6488" w:rsidP="000C2C3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практические  занятия;</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контрольные опросы;</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консультации;</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самостоятельная работа с учебной литературой;</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подготовка и обсуждение рефератов, презентаций;</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тестирование по основным темам дисциплины.</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C2C3E">
        <w:rPr>
          <w:rFonts w:ascii="Times New Roman" w:hAnsi="Times New Roman"/>
          <w:b/>
          <w:bCs/>
          <w:sz w:val="24"/>
          <w:szCs w:val="24"/>
          <w:lang w:eastAsia="ru-RU"/>
        </w:rPr>
        <w:t>12.2. Активные и интерактивные  методы и формы обучения</w:t>
      </w:r>
    </w:p>
    <w:p w:rsidR="001E6488" w:rsidRPr="000C2C3E" w:rsidRDefault="001E6488" w:rsidP="000C2C3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r>
      <w:r w:rsidRPr="000C2C3E">
        <w:rPr>
          <w:rFonts w:ascii="Times New Roman" w:hAnsi="Times New Roman"/>
          <w:sz w:val="24"/>
          <w:szCs w:val="24"/>
          <w:lang w:eastAsia="ru-RU"/>
        </w:rPr>
        <w:tab/>
        <w:t>Из перечня видов: («</w:t>
      </w:r>
      <w:r w:rsidRPr="000C2C3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C2C3E">
        <w:rPr>
          <w:rFonts w:ascii="Times New Roman" w:hAnsi="Times New Roman"/>
          <w:sz w:val="24"/>
          <w:szCs w:val="24"/>
          <w:lang w:eastAsia="ru-RU"/>
        </w:rPr>
        <w:t>) используются следующие:</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C2C3E">
        <w:rPr>
          <w:rFonts w:ascii="Times New Roman" w:hAnsi="Times New Roman"/>
          <w:i/>
          <w:iCs/>
          <w:sz w:val="24"/>
          <w:szCs w:val="24"/>
          <w:lang w:eastAsia="ru-RU"/>
        </w:rPr>
        <w:t>- творческие задания;</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C2C3E">
        <w:rPr>
          <w:rFonts w:ascii="Times New Roman" w:hAnsi="Times New Roman"/>
          <w:i/>
          <w:iCs/>
          <w:sz w:val="24"/>
          <w:szCs w:val="24"/>
          <w:lang w:eastAsia="ru-RU"/>
        </w:rPr>
        <w:t>- сообщения с анализом;</w:t>
      </w:r>
    </w:p>
    <w:p w:rsidR="001E6488" w:rsidRPr="000C2C3E" w:rsidRDefault="001E6488" w:rsidP="000C2C3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C2C3E">
        <w:rPr>
          <w:rFonts w:ascii="Times New Roman" w:hAnsi="Times New Roman"/>
          <w:i/>
          <w:iCs/>
          <w:sz w:val="24"/>
          <w:szCs w:val="24"/>
          <w:lang w:eastAsia="ru-RU"/>
        </w:rPr>
        <w:t>- дискуссия.</w:t>
      </w:r>
    </w:p>
    <w:p w:rsidR="001E6488" w:rsidRPr="000C2C3E" w:rsidRDefault="001E6488" w:rsidP="000C2C3E">
      <w:pPr>
        <w:spacing w:after="0" w:line="240" w:lineRule="auto"/>
        <w:rPr>
          <w:rFonts w:ascii="Times New Roman" w:hAnsi="Times New Roman"/>
          <w:sz w:val="24"/>
          <w:szCs w:val="24"/>
          <w:lang w:eastAsia="ru-RU"/>
        </w:rPr>
      </w:pPr>
    </w:p>
    <w:p w:rsidR="001E6488" w:rsidRPr="000C2C3E" w:rsidRDefault="001E6488" w:rsidP="00FE406B">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right"/>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right"/>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right"/>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right"/>
        <w:rPr>
          <w:rFonts w:ascii="Times New Roman" w:hAnsi="Times New Roman"/>
          <w:sz w:val="24"/>
          <w:szCs w:val="24"/>
          <w:lang w:eastAsia="ru-RU"/>
        </w:rPr>
      </w:pPr>
      <w:r w:rsidRPr="000C2C3E">
        <w:rPr>
          <w:rFonts w:ascii="Times New Roman" w:hAnsi="Times New Roman"/>
          <w:sz w:val="24"/>
          <w:szCs w:val="24"/>
          <w:lang w:eastAsia="ru-RU"/>
        </w:rPr>
        <w:t xml:space="preserve">Приложение </w:t>
      </w:r>
    </w:p>
    <w:p w:rsidR="001E6488" w:rsidRPr="000C2C3E" w:rsidRDefault="001E6488" w:rsidP="000C2C3E">
      <w:pPr>
        <w:autoSpaceDE w:val="0"/>
        <w:autoSpaceDN w:val="0"/>
        <w:adjustRightInd w:val="0"/>
        <w:spacing w:after="0" w:line="240" w:lineRule="auto"/>
        <w:jc w:val="right"/>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right"/>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 xml:space="preserve">ФОНД ОЦЕНОЧНЫХ СРЕДСТВ </w:t>
      </w:r>
    </w:p>
    <w:p w:rsidR="001E6488" w:rsidRPr="000C2C3E" w:rsidRDefault="001E6488" w:rsidP="000C2C3E">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ДЛЯ ПРОВЕДЕНИЯ ПРОМЕЖУТОЧНОЙ АТТЕСТАЦИИ</w:t>
      </w:r>
    </w:p>
    <w:p w:rsidR="001E6488" w:rsidRPr="000C2C3E" w:rsidRDefault="001E6488" w:rsidP="000C2C3E">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ПО ДИСЦИПЛИНЕ</w:t>
      </w:r>
    </w:p>
    <w:p w:rsidR="001E6488" w:rsidRPr="000C2C3E" w:rsidRDefault="001E6488" w:rsidP="000C2C3E">
      <w:pPr>
        <w:autoSpaceDE w:val="0"/>
        <w:autoSpaceDN w:val="0"/>
        <w:adjustRightInd w:val="0"/>
        <w:spacing w:after="0" w:line="240" w:lineRule="auto"/>
        <w:jc w:val="center"/>
        <w:rPr>
          <w:rFonts w:ascii="Times New Roman" w:hAnsi="Times New Roman"/>
          <w:b/>
          <w:bCs/>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b/>
          <w:bCs/>
          <w:sz w:val="24"/>
          <w:szCs w:val="24"/>
          <w:lang w:eastAsia="ru-RU"/>
        </w:rPr>
      </w:pPr>
    </w:p>
    <w:p w:rsidR="001E6488" w:rsidRPr="00FE406B" w:rsidRDefault="001E6488" w:rsidP="00FE406B">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r w:rsidRPr="000C2C3E">
        <w:rPr>
          <w:rFonts w:ascii="Times New Roman" w:hAnsi="Times New Roman"/>
          <w:b/>
          <w:bCs/>
          <w:sz w:val="24"/>
          <w:szCs w:val="24"/>
          <w:lang w:eastAsia="ru-RU"/>
        </w:rPr>
        <w:t>“</w:t>
      </w:r>
      <w:r>
        <w:rPr>
          <w:rFonts w:ascii="Times New Roman" w:hAnsi="Times New Roman"/>
          <w:b/>
          <w:sz w:val="28"/>
          <w:szCs w:val="28"/>
          <w:lang w:eastAsia="ru-RU"/>
        </w:rPr>
        <w:t>Теория и технологии преподавания иностранного языка</w:t>
      </w:r>
      <w:r w:rsidRPr="000C2C3E">
        <w:rPr>
          <w:rFonts w:ascii="Times New Roman" w:hAnsi="Times New Roman"/>
          <w:b/>
          <w:sz w:val="28"/>
          <w:szCs w:val="28"/>
          <w:lang w:eastAsia="ru-RU"/>
        </w:rPr>
        <w:t>”</w:t>
      </w: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numPr>
          <w:ilvl w:val="0"/>
          <w:numId w:val="12"/>
        </w:numPr>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Паспорт компетенций</w:t>
      </w:r>
    </w:p>
    <w:p w:rsidR="001E6488" w:rsidRPr="000C2C3E" w:rsidRDefault="001E6488" w:rsidP="000C2C3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E6488" w:rsidRPr="00C84D48" w:rsidTr="00F51C1A">
        <w:trPr>
          <w:trHeight w:val="726"/>
        </w:trPr>
        <w:tc>
          <w:tcPr>
            <w:tcW w:w="209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Код оцениваемой компетенции (или её части)</w:t>
            </w:r>
          </w:p>
        </w:tc>
        <w:tc>
          <w:tcPr>
            <w:tcW w:w="184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 xml:space="preserve">Вид контроля </w:t>
            </w:r>
          </w:p>
        </w:tc>
        <w:tc>
          <w:tcPr>
            <w:tcW w:w="595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Компонент фонда оценочных средств</w:t>
            </w:r>
          </w:p>
        </w:tc>
      </w:tr>
      <w:tr w:rsidR="001E6488" w:rsidRPr="00C84D48" w:rsidTr="00F51C1A">
        <w:trPr>
          <w:trHeight w:val="242"/>
        </w:trPr>
        <w:tc>
          <w:tcPr>
            <w:tcW w:w="2093" w:type="dxa"/>
          </w:tcPr>
          <w:p w:rsidR="001E6488" w:rsidRPr="000C2C3E" w:rsidRDefault="001E6488" w:rsidP="000C2C3E">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184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письменный</w:t>
            </w:r>
          </w:p>
        </w:tc>
        <w:tc>
          <w:tcPr>
            <w:tcW w:w="5953" w:type="dxa"/>
          </w:tcPr>
          <w:p w:rsidR="001E6488" w:rsidRPr="000C2C3E" w:rsidRDefault="001E6488" w:rsidP="000C2C3E">
            <w:pPr>
              <w:tabs>
                <w:tab w:val="left" w:pos="5700"/>
              </w:tabs>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тест</w:t>
            </w:r>
          </w:p>
        </w:tc>
      </w:tr>
      <w:tr w:rsidR="001E6488" w:rsidRPr="00C84D48" w:rsidTr="00F51C1A">
        <w:trPr>
          <w:trHeight w:val="242"/>
        </w:trPr>
        <w:tc>
          <w:tcPr>
            <w:tcW w:w="2093" w:type="dxa"/>
          </w:tcPr>
          <w:p w:rsidR="001E6488" w:rsidRPr="000C2C3E" w:rsidRDefault="001E6488" w:rsidP="000C2C3E">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письменный</w:t>
            </w:r>
          </w:p>
        </w:tc>
        <w:tc>
          <w:tcPr>
            <w:tcW w:w="5953" w:type="dxa"/>
          </w:tcPr>
          <w:p w:rsidR="001E6488" w:rsidRPr="000C2C3E" w:rsidRDefault="001E6488" w:rsidP="000C2C3E">
            <w:pPr>
              <w:tabs>
                <w:tab w:val="left" w:pos="5700"/>
              </w:tabs>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Тест</w:t>
            </w:r>
          </w:p>
        </w:tc>
      </w:tr>
      <w:tr w:rsidR="001E6488" w:rsidRPr="00C84D48" w:rsidTr="00F51C1A">
        <w:trPr>
          <w:trHeight w:val="242"/>
        </w:trPr>
        <w:tc>
          <w:tcPr>
            <w:tcW w:w="2093"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ПК-5</w:t>
            </w:r>
          </w:p>
        </w:tc>
        <w:tc>
          <w:tcPr>
            <w:tcW w:w="184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устный</w:t>
            </w:r>
          </w:p>
        </w:tc>
        <w:tc>
          <w:tcPr>
            <w:tcW w:w="5953" w:type="dxa"/>
          </w:tcPr>
          <w:p w:rsidR="001E6488" w:rsidRPr="000C2C3E" w:rsidRDefault="001E6488" w:rsidP="000C2C3E">
            <w:pPr>
              <w:tabs>
                <w:tab w:val="left" w:pos="5700"/>
              </w:tabs>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Вопросы к экзамену </w:t>
            </w:r>
          </w:p>
        </w:tc>
      </w:tr>
      <w:tr w:rsidR="001E6488" w:rsidRPr="00C84D48" w:rsidTr="00F51C1A">
        <w:trPr>
          <w:trHeight w:val="242"/>
        </w:trPr>
        <w:tc>
          <w:tcPr>
            <w:tcW w:w="2093" w:type="dxa"/>
          </w:tcPr>
          <w:p w:rsidR="001E6488" w:rsidRPr="000C2C3E" w:rsidRDefault="001E6488" w:rsidP="000C2C3E">
            <w:pPr>
              <w:spacing w:after="0" w:line="240" w:lineRule="auto"/>
              <w:rPr>
                <w:rFonts w:ascii="Times New Roman" w:hAnsi="Times New Roman"/>
                <w:sz w:val="24"/>
                <w:szCs w:val="24"/>
                <w:lang w:eastAsia="ru-RU"/>
              </w:rPr>
            </w:pPr>
          </w:p>
        </w:tc>
        <w:tc>
          <w:tcPr>
            <w:tcW w:w="184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p>
        </w:tc>
        <w:tc>
          <w:tcPr>
            <w:tcW w:w="5953" w:type="dxa"/>
          </w:tcPr>
          <w:p w:rsidR="001E6488" w:rsidRPr="000C2C3E" w:rsidRDefault="001E6488" w:rsidP="000C2C3E">
            <w:pPr>
              <w:tabs>
                <w:tab w:val="left" w:pos="5700"/>
              </w:tabs>
              <w:spacing w:after="0" w:line="240" w:lineRule="auto"/>
              <w:rPr>
                <w:rFonts w:ascii="Times New Roman" w:hAnsi="Times New Roman"/>
                <w:sz w:val="24"/>
                <w:szCs w:val="24"/>
                <w:lang w:eastAsia="ru-RU"/>
              </w:rPr>
            </w:pPr>
          </w:p>
        </w:tc>
      </w:tr>
      <w:tr w:rsidR="001E6488" w:rsidRPr="00C84D48" w:rsidTr="00F51C1A">
        <w:trPr>
          <w:trHeight w:val="285"/>
        </w:trPr>
        <w:tc>
          <w:tcPr>
            <w:tcW w:w="209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p>
        </w:tc>
        <w:tc>
          <w:tcPr>
            <w:tcW w:w="1843" w:type="dxa"/>
          </w:tcPr>
          <w:p w:rsidR="001E6488" w:rsidRPr="000C2C3E" w:rsidRDefault="001E6488" w:rsidP="000C2C3E">
            <w:pPr>
              <w:spacing w:after="0" w:line="240" w:lineRule="auto"/>
              <w:rPr>
                <w:rFonts w:ascii="Times New Roman" w:hAnsi="Times New Roman"/>
                <w:sz w:val="24"/>
                <w:szCs w:val="24"/>
                <w:lang w:eastAsia="ru-RU"/>
              </w:rPr>
            </w:pPr>
          </w:p>
        </w:tc>
        <w:tc>
          <w:tcPr>
            <w:tcW w:w="5953" w:type="dxa"/>
          </w:tcPr>
          <w:p w:rsidR="001E6488" w:rsidRPr="000C2C3E" w:rsidRDefault="001E6488" w:rsidP="000C2C3E">
            <w:pPr>
              <w:spacing w:after="0" w:line="240" w:lineRule="auto"/>
              <w:rPr>
                <w:rFonts w:ascii="Times New Roman" w:hAnsi="Times New Roman"/>
                <w:sz w:val="24"/>
                <w:szCs w:val="24"/>
                <w:lang w:eastAsia="ru-RU"/>
              </w:rPr>
            </w:pPr>
          </w:p>
        </w:tc>
      </w:tr>
      <w:tr w:rsidR="001E6488" w:rsidRPr="00C84D48" w:rsidTr="00F51C1A">
        <w:trPr>
          <w:trHeight w:val="285"/>
        </w:trPr>
        <w:tc>
          <w:tcPr>
            <w:tcW w:w="209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p>
        </w:tc>
        <w:tc>
          <w:tcPr>
            <w:tcW w:w="1843" w:type="dxa"/>
          </w:tcPr>
          <w:p w:rsidR="001E6488" w:rsidRPr="000C2C3E" w:rsidRDefault="001E6488" w:rsidP="000C2C3E">
            <w:pPr>
              <w:spacing w:after="0" w:line="240" w:lineRule="auto"/>
              <w:rPr>
                <w:rFonts w:ascii="Times New Roman" w:hAnsi="Times New Roman"/>
                <w:sz w:val="24"/>
                <w:szCs w:val="24"/>
                <w:lang w:eastAsia="ru-RU"/>
              </w:rPr>
            </w:pPr>
          </w:p>
        </w:tc>
        <w:tc>
          <w:tcPr>
            <w:tcW w:w="5953" w:type="dxa"/>
          </w:tcPr>
          <w:p w:rsidR="001E6488" w:rsidRPr="000C2C3E" w:rsidRDefault="001E6488" w:rsidP="000C2C3E">
            <w:pPr>
              <w:spacing w:after="0" w:line="240" w:lineRule="auto"/>
              <w:rPr>
                <w:rFonts w:ascii="Times New Roman" w:hAnsi="Times New Roman"/>
                <w:sz w:val="24"/>
                <w:szCs w:val="24"/>
                <w:lang w:eastAsia="ru-RU"/>
              </w:rPr>
            </w:pPr>
          </w:p>
        </w:tc>
      </w:tr>
      <w:tr w:rsidR="001E6488" w:rsidRPr="00C84D48" w:rsidTr="00F51C1A">
        <w:trPr>
          <w:trHeight w:val="285"/>
        </w:trPr>
        <w:tc>
          <w:tcPr>
            <w:tcW w:w="209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p>
        </w:tc>
        <w:tc>
          <w:tcPr>
            <w:tcW w:w="1843" w:type="dxa"/>
          </w:tcPr>
          <w:p w:rsidR="001E6488" w:rsidRPr="000C2C3E" w:rsidRDefault="001E6488" w:rsidP="000C2C3E">
            <w:pPr>
              <w:spacing w:after="0" w:line="240" w:lineRule="auto"/>
              <w:rPr>
                <w:rFonts w:ascii="Times New Roman" w:hAnsi="Times New Roman"/>
                <w:sz w:val="24"/>
                <w:szCs w:val="24"/>
                <w:lang w:eastAsia="ru-RU"/>
              </w:rPr>
            </w:pPr>
          </w:p>
        </w:tc>
        <w:tc>
          <w:tcPr>
            <w:tcW w:w="5953" w:type="dxa"/>
          </w:tcPr>
          <w:p w:rsidR="001E6488" w:rsidRPr="000C2C3E" w:rsidRDefault="001E6488" w:rsidP="000C2C3E">
            <w:pPr>
              <w:spacing w:after="0" w:line="240" w:lineRule="auto"/>
              <w:rPr>
                <w:rFonts w:ascii="Times New Roman" w:hAnsi="Times New Roman"/>
                <w:sz w:val="24"/>
                <w:szCs w:val="24"/>
                <w:lang w:eastAsia="ru-RU"/>
              </w:rPr>
            </w:pPr>
          </w:p>
        </w:tc>
      </w:tr>
      <w:tr w:rsidR="001E6488" w:rsidRPr="00C84D48" w:rsidTr="00F51C1A">
        <w:trPr>
          <w:trHeight w:val="285"/>
        </w:trPr>
        <w:tc>
          <w:tcPr>
            <w:tcW w:w="209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p>
        </w:tc>
        <w:tc>
          <w:tcPr>
            <w:tcW w:w="1843" w:type="dxa"/>
          </w:tcPr>
          <w:p w:rsidR="001E6488" w:rsidRPr="000C2C3E" w:rsidRDefault="001E6488" w:rsidP="000C2C3E">
            <w:pPr>
              <w:spacing w:after="0" w:line="240" w:lineRule="auto"/>
              <w:rPr>
                <w:rFonts w:ascii="Times New Roman" w:hAnsi="Times New Roman"/>
                <w:sz w:val="24"/>
                <w:szCs w:val="24"/>
                <w:lang w:eastAsia="ru-RU"/>
              </w:rPr>
            </w:pPr>
          </w:p>
        </w:tc>
        <w:tc>
          <w:tcPr>
            <w:tcW w:w="5953" w:type="dxa"/>
          </w:tcPr>
          <w:p w:rsidR="001E6488" w:rsidRPr="000C2C3E" w:rsidRDefault="001E6488" w:rsidP="000C2C3E">
            <w:pPr>
              <w:spacing w:after="0" w:line="240" w:lineRule="auto"/>
              <w:rPr>
                <w:rFonts w:ascii="Times New Roman" w:hAnsi="Times New Roman"/>
                <w:sz w:val="24"/>
                <w:szCs w:val="24"/>
                <w:lang w:eastAsia="ru-RU"/>
              </w:rPr>
            </w:pPr>
          </w:p>
        </w:tc>
      </w:tr>
    </w:tbl>
    <w:p w:rsidR="001E6488" w:rsidRPr="000C2C3E" w:rsidRDefault="001E6488" w:rsidP="000C2C3E">
      <w:pPr>
        <w:spacing w:after="0" w:line="240" w:lineRule="auto"/>
        <w:ind w:firstLine="567"/>
        <w:jc w:val="both"/>
        <w:rPr>
          <w:rFonts w:ascii="Times New Roman" w:hAnsi="Times New Roman"/>
          <w:sz w:val="24"/>
          <w:szCs w:val="24"/>
          <w:lang w:eastAsia="ru-RU"/>
        </w:rPr>
      </w:pPr>
    </w:p>
    <w:p w:rsidR="001E6488" w:rsidRPr="000C2C3E" w:rsidRDefault="001E6488" w:rsidP="000C2C3E">
      <w:pPr>
        <w:spacing w:after="0" w:line="240" w:lineRule="auto"/>
        <w:jc w:val="both"/>
        <w:rPr>
          <w:rFonts w:ascii="Times New Roman" w:hAnsi="Times New Roman"/>
          <w:b/>
          <w:sz w:val="24"/>
          <w:szCs w:val="24"/>
        </w:rPr>
      </w:pPr>
      <w:r w:rsidRPr="000C2C3E">
        <w:rPr>
          <w:rFonts w:ascii="Times New Roman" w:hAnsi="Times New Roman"/>
          <w:b/>
          <w:sz w:val="24"/>
          <w:szCs w:val="24"/>
        </w:rPr>
        <w:t>2.Критерии освоения компетенций</w:t>
      </w:r>
    </w:p>
    <w:p w:rsidR="001E6488" w:rsidRPr="000C2C3E" w:rsidRDefault="001E6488" w:rsidP="000C2C3E">
      <w:pPr>
        <w:spacing w:after="0" w:line="240" w:lineRule="auto"/>
        <w:ind w:firstLine="709"/>
        <w:jc w:val="both"/>
        <w:rPr>
          <w:rFonts w:ascii="Times New Roman" w:hAnsi="Times New Roman"/>
          <w:sz w:val="24"/>
          <w:szCs w:val="24"/>
        </w:rPr>
      </w:pPr>
      <w:r w:rsidRPr="000C2C3E">
        <w:rPr>
          <w:rFonts w:ascii="Times New Roman" w:hAnsi="Times New Roman"/>
          <w:sz w:val="24"/>
          <w:szCs w:val="24"/>
        </w:rPr>
        <w:t>В качестве критериев освоения компетенций используются знания, умения, владения.</w:t>
      </w:r>
    </w:p>
    <w:p w:rsidR="001E6488" w:rsidRPr="000C2C3E" w:rsidRDefault="001E6488" w:rsidP="000C2C3E">
      <w:pPr>
        <w:spacing w:after="0" w:line="240" w:lineRule="auto"/>
        <w:jc w:val="center"/>
        <w:rPr>
          <w:rFonts w:ascii="Times New Roman" w:hAnsi="Times New Roman"/>
          <w:b/>
          <w:bCs/>
          <w:sz w:val="24"/>
          <w:szCs w:val="24"/>
        </w:rPr>
      </w:pPr>
      <w:r w:rsidRPr="000C2C3E">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E6488" w:rsidRPr="00C84D48" w:rsidTr="00F51C1A">
        <w:trPr>
          <w:jc w:val="center"/>
        </w:trPr>
        <w:tc>
          <w:tcPr>
            <w:tcW w:w="1286"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714"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1E6488" w:rsidRPr="00C84D48" w:rsidTr="00F51C1A">
        <w:trPr>
          <w:jc w:val="center"/>
        </w:trPr>
        <w:tc>
          <w:tcPr>
            <w:tcW w:w="1286"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714"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делает квалифицированные выводы и обобщения;</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владеет на высококвалифицированном уровне системой понятий.</w:t>
            </w:r>
          </w:p>
        </w:tc>
      </w:tr>
      <w:tr w:rsidR="001E6488" w:rsidRPr="00C84D48" w:rsidTr="00F51C1A">
        <w:trPr>
          <w:jc w:val="center"/>
        </w:trPr>
        <w:tc>
          <w:tcPr>
            <w:tcW w:w="1286"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714"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затрудняется в формулировании квалифицированных выводов и обобщений;</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владеет на достаточном уровне системой понятий.</w:t>
            </w:r>
          </w:p>
        </w:tc>
      </w:tr>
      <w:tr w:rsidR="001E6488" w:rsidRPr="00C84D48" w:rsidTr="00F51C1A">
        <w:trPr>
          <w:jc w:val="center"/>
        </w:trPr>
        <w:tc>
          <w:tcPr>
            <w:tcW w:w="1286"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714"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студент ориентируется в материале, однако затрудняется в его изложении;</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показывает недостаточность знаний основной и дополнительной литературы;</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слабо аргументирует научные положения;</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практически не способен сформулировать выводы и обобщения;</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частично владеет системой понятий.</w:t>
            </w:r>
          </w:p>
        </w:tc>
      </w:tr>
      <w:tr w:rsidR="001E6488" w:rsidRPr="00C84D48" w:rsidTr="00F51C1A">
        <w:trPr>
          <w:jc w:val="center"/>
        </w:trPr>
        <w:tc>
          <w:tcPr>
            <w:tcW w:w="1286"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714"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студент не усвоил значительной части материала;</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не может аргументировать научные положения;</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не формулирует квалифицированных выводов и обобщений;</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не владеет системой понятий.</w:t>
            </w:r>
          </w:p>
        </w:tc>
      </w:tr>
    </w:tbl>
    <w:p w:rsidR="001E6488" w:rsidRPr="000C2C3E" w:rsidRDefault="001E6488" w:rsidP="000C2C3E">
      <w:pPr>
        <w:spacing w:after="0" w:line="240" w:lineRule="auto"/>
        <w:jc w:val="center"/>
        <w:rPr>
          <w:rFonts w:ascii="Times New Roman" w:hAnsi="Times New Roman"/>
          <w:b/>
          <w:bCs/>
          <w:sz w:val="24"/>
          <w:szCs w:val="24"/>
        </w:rPr>
      </w:pPr>
      <w:r w:rsidRPr="000C2C3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1E6488" w:rsidRPr="000C2C3E" w:rsidRDefault="001E6488" w:rsidP="000C2C3E">
      <w:pPr>
        <w:spacing w:after="0" w:line="240" w:lineRule="auto"/>
        <w:jc w:val="center"/>
        <w:rPr>
          <w:rFonts w:ascii="Times New Roman" w:hAnsi="Times New Roman"/>
          <w:b/>
          <w:bCs/>
          <w:sz w:val="24"/>
          <w:szCs w:val="24"/>
        </w:rPr>
      </w:pPr>
      <w:r w:rsidRPr="000C2C3E">
        <w:rPr>
          <w:rFonts w:ascii="Times New Roman" w:hAnsi="Times New Roman"/>
          <w:b/>
          <w:bCs/>
          <w:sz w:val="24"/>
          <w:szCs w:val="24"/>
        </w:rPr>
        <w:t xml:space="preserve">(продвинутый уровень </w:t>
      </w:r>
      <w:r w:rsidRPr="000C2C3E">
        <w:rPr>
          <w:rFonts w:ascii="Times New Roman" w:hAnsi="Times New Roman"/>
          <w:b/>
          <w:bCs/>
          <w:vanish/>
          <w:sz w:val="24"/>
          <w:szCs w:val="24"/>
        </w:rPr>
        <w:t>но овень сформированности компетенции)</w:t>
      </w:r>
      <w:r w:rsidRPr="000C2C3E">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E6488" w:rsidRPr="00C84D48" w:rsidTr="00F51C1A">
        <w:trPr>
          <w:jc w:val="center"/>
        </w:trPr>
        <w:tc>
          <w:tcPr>
            <w:tcW w:w="1371"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629"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1E6488" w:rsidRPr="00C84D48" w:rsidTr="00F51C1A">
        <w:trPr>
          <w:jc w:val="center"/>
        </w:trPr>
        <w:tc>
          <w:tcPr>
            <w:tcW w:w="1371"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629"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E6488" w:rsidRPr="00C84D48" w:rsidTr="00F51C1A">
        <w:trPr>
          <w:jc w:val="center"/>
        </w:trPr>
        <w:tc>
          <w:tcPr>
            <w:tcW w:w="1371"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629"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E6488" w:rsidRPr="00C84D48" w:rsidTr="00F51C1A">
        <w:trPr>
          <w:jc w:val="center"/>
        </w:trPr>
        <w:tc>
          <w:tcPr>
            <w:tcW w:w="1371"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629"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E6488" w:rsidRPr="00C84D48" w:rsidTr="00F51C1A">
        <w:trPr>
          <w:jc w:val="center"/>
        </w:trPr>
        <w:tc>
          <w:tcPr>
            <w:tcW w:w="1371"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629"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xml:space="preserve">студент не решил учебно-профессиональную задачу или задание. </w:t>
            </w:r>
          </w:p>
        </w:tc>
      </w:tr>
    </w:tbl>
    <w:p w:rsidR="001E6488" w:rsidRPr="000C2C3E" w:rsidRDefault="001E6488" w:rsidP="000C2C3E">
      <w:pPr>
        <w:spacing w:after="0" w:line="240" w:lineRule="auto"/>
        <w:jc w:val="center"/>
        <w:rPr>
          <w:rFonts w:ascii="Times New Roman" w:hAnsi="Times New Roman"/>
          <w:bCs/>
          <w:sz w:val="24"/>
          <w:szCs w:val="24"/>
        </w:rPr>
      </w:pPr>
      <w:r w:rsidRPr="000C2C3E">
        <w:rPr>
          <w:rFonts w:ascii="Times New Roman" w:hAnsi="Times New Roman"/>
          <w:b/>
          <w:sz w:val="24"/>
          <w:szCs w:val="24"/>
        </w:rPr>
        <w:t xml:space="preserve">Критерии оценки владения студентами навыками </w:t>
      </w:r>
      <w:r w:rsidRPr="000C2C3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E6488" w:rsidRPr="00C84D48" w:rsidTr="00F51C1A">
        <w:trPr>
          <w:jc w:val="center"/>
        </w:trPr>
        <w:tc>
          <w:tcPr>
            <w:tcW w:w="1390"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610"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1E6488" w:rsidRPr="00C84D48" w:rsidTr="00F51C1A">
        <w:trPr>
          <w:jc w:val="center"/>
        </w:trPr>
        <w:tc>
          <w:tcPr>
            <w:tcW w:w="1390" w:type="pct"/>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610"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1E6488" w:rsidRPr="00C84D48" w:rsidTr="00F51C1A">
        <w:trPr>
          <w:jc w:val="center"/>
        </w:trPr>
        <w:tc>
          <w:tcPr>
            <w:tcW w:w="1390" w:type="pct"/>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610"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1E6488" w:rsidRPr="00C84D48" w:rsidTr="00F51C1A">
        <w:trPr>
          <w:jc w:val="center"/>
        </w:trPr>
        <w:tc>
          <w:tcPr>
            <w:tcW w:w="1390" w:type="pct"/>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610"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6488" w:rsidRPr="00C84D48" w:rsidTr="00F51C1A">
        <w:trPr>
          <w:jc w:val="center"/>
        </w:trPr>
        <w:tc>
          <w:tcPr>
            <w:tcW w:w="1390" w:type="pct"/>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610"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не выполнены требования, предъявляемые к навыкам, оцениваемым “удовлетворительно”.</w:t>
            </w:r>
          </w:p>
        </w:tc>
      </w:tr>
    </w:tbl>
    <w:p w:rsidR="001E6488" w:rsidRPr="000C2C3E" w:rsidRDefault="001E6488" w:rsidP="000C2C3E">
      <w:pPr>
        <w:autoSpaceDE w:val="0"/>
        <w:autoSpaceDN w:val="0"/>
        <w:adjustRightInd w:val="0"/>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6488" w:rsidRPr="000C2C3E" w:rsidRDefault="001E6488" w:rsidP="000C2C3E">
      <w:pPr>
        <w:autoSpaceDE w:val="0"/>
        <w:autoSpaceDN w:val="0"/>
        <w:adjustRightInd w:val="0"/>
        <w:spacing w:after="0" w:line="240" w:lineRule="auto"/>
        <w:ind w:firstLine="696"/>
        <w:jc w:val="both"/>
        <w:rPr>
          <w:rFonts w:ascii="Times New Roman" w:hAnsi="Times New Roman"/>
          <w:sz w:val="24"/>
          <w:szCs w:val="24"/>
          <w:u w:val="single"/>
          <w:lang w:eastAsia="ru-RU"/>
        </w:rPr>
      </w:pPr>
    </w:p>
    <w:p w:rsidR="001E6488" w:rsidRPr="000C2C3E" w:rsidRDefault="001E6488" w:rsidP="000C2C3E">
      <w:pPr>
        <w:autoSpaceDE w:val="0"/>
        <w:autoSpaceDN w:val="0"/>
        <w:adjustRightInd w:val="0"/>
        <w:spacing w:after="0" w:line="240" w:lineRule="auto"/>
        <w:ind w:firstLine="696"/>
        <w:jc w:val="both"/>
        <w:rPr>
          <w:rFonts w:ascii="Times New Roman" w:hAnsi="Times New Roman"/>
          <w:sz w:val="24"/>
          <w:szCs w:val="24"/>
          <w:u w:val="single"/>
          <w:lang w:eastAsia="ru-RU"/>
        </w:rPr>
      </w:pPr>
    </w:p>
    <w:p w:rsidR="001E6488" w:rsidRPr="000C2C3E" w:rsidRDefault="001E6488" w:rsidP="000C2C3E">
      <w:pPr>
        <w:autoSpaceDE w:val="0"/>
        <w:autoSpaceDN w:val="0"/>
        <w:adjustRightInd w:val="0"/>
        <w:spacing w:after="0" w:line="240" w:lineRule="auto"/>
        <w:ind w:firstLine="696"/>
        <w:jc w:val="both"/>
        <w:rPr>
          <w:rFonts w:ascii="Times New Roman" w:hAnsi="Times New Roman"/>
          <w:b/>
          <w:sz w:val="24"/>
          <w:szCs w:val="24"/>
          <w:u w:val="single"/>
          <w:lang w:eastAsia="ru-RU"/>
        </w:rPr>
      </w:pPr>
      <w:r w:rsidRPr="000C2C3E">
        <w:rPr>
          <w:rFonts w:ascii="Times New Roman" w:hAnsi="Times New Roman"/>
          <w:b/>
          <w:sz w:val="24"/>
          <w:szCs w:val="24"/>
          <w:u w:val="single"/>
          <w:lang w:eastAsia="ru-RU"/>
        </w:rPr>
        <w:t>Семестр 5</w:t>
      </w:r>
    </w:p>
    <w:p w:rsidR="001E6488" w:rsidRPr="000C2C3E" w:rsidRDefault="001E6488" w:rsidP="000C2C3E">
      <w:pPr>
        <w:widowControl w:val="0"/>
        <w:autoSpaceDE w:val="0"/>
        <w:autoSpaceDN w:val="0"/>
        <w:adjustRightInd w:val="0"/>
        <w:spacing w:after="0" w:line="240" w:lineRule="auto"/>
        <w:contextualSpacing/>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Укажите номера упражнений, которые относятся к этапу собственно слушания текста:</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найдите русский эквивалент следующих слов в параллельном столбце.</w:t>
      </w: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скажите, какие из предложенных ниже словосочетаний употреблялись в нем без каких-либо изменений.</w:t>
      </w: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Догадайтесь по заголовку, о чем текст.</w:t>
      </w: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скажите,  что в нем говорилось о… .</w:t>
      </w: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Придумайте новый конец текста.</w:t>
      </w: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sz w:val="24"/>
          <w:szCs w:val="24"/>
          <w:lang w:eastAsia="ru-RU"/>
        </w:rPr>
        <w:t>Составьте план текста. Выделите основные мысли.</w:t>
      </w:r>
    </w:p>
    <w:p w:rsidR="001E6488" w:rsidRPr="000C2C3E" w:rsidRDefault="001E6488" w:rsidP="000C2C3E">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Назовите средства обучения. Какие задачи обучения иностранному языку оно решает?</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1E6488" w:rsidRPr="000C2C3E" w:rsidRDefault="001E6488" w:rsidP="000C2C3E">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1E6488" w:rsidRPr="000C2C3E" w:rsidRDefault="001E6488" w:rsidP="000C2C3E">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FA406F" w:rsidP="000C2C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 style="width:462pt;height:301.5pt;visibility:visible">
            <v:imagedata r:id="rId10" o:title=""/>
          </v:shape>
        </w:pic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     Напишите, какие задачи решаются учителем при работе с печатным текстом на этапе </w:t>
      </w:r>
      <w:r w:rsidRPr="000C2C3E">
        <w:rPr>
          <w:rFonts w:ascii="Times New Roman" w:hAnsi="Times New Roman"/>
          <w:b/>
          <w:sz w:val="24"/>
          <w:szCs w:val="24"/>
          <w:lang w:val="en-US" w:eastAsia="ru-RU"/>
        </w:rPr>
        <w:t>Pre</w:t>
      </w:r>
      <w:r w:rsidRPr="000C2C3E">
        <w:rPr>
          <w:rFonts w:ascii="Times New Roman" w:hAnsi="Times New Roman"/>
          <w:b/>
          <w:sz w:val="24"/>
          <w:szCs w:val="24"/>
          <w:lang w:eastAsia="ru-RU"/>
        </w:rPr>
        <w:t xml:space="preserve">- </w:t>
      </w:r>
      <w:r w:rsidRPr="000C2C3E">
        <w:rPr>
          <w:rFonts w:ascii="Times New Roman" w:hAnsi="Times New Roman"/>
          <w:b/>
          <w:sz w:val="24"/>
          <w:szCs w:val="24"/>
          <w:lang w:val="en-US" w:eastAsia="ru-RU"/>
        </w:rPr>
        <w:t>reading</w:t>
      </w:r>
      <w:r w:rsidRPr="000C2C3E">
        <w:rPr>
          <w:rFonts w:ascii="Times New Roman" w:hAnsi="Times New Roman"/>
          <w:b/>
          <w:sz w:val="24"/>
          <w:szCs w:val="24"/>
          <w:lang w:eastAsia="ru-RU"/>
        </w:rPr>
        <w:t>.</w:t>
      </w:r>
    </w:p>
    <w:p w:rsidR="001E6488" w:rsidRPr="000C2C3E" w:rsidRDefault="001E6488" w:rsidP="000C2C3E">
      <w:pPr>
        <w:widowControl w:val="0"/>
        <w:autoSpaceDE w:val="0"/>
        <w:autoSpaceDN w:val="0"/>
        <w:adjustRightInd w:val="0"/>
        <w:spacing w:after="0" w:line="240" w:lineRule="auto"/>
        <w:rPr>
          <w:rFonts w:ascii="Times New Roman" w:hAnsi="Times New Roman"/>
          <w:b/>
          <w:sz w:val="24"/>
          <w:szCs w:val="24"/>
          <w:lang w:eastAsia="ru-RU"/>
        </w:rPr>
      </w:pPr>
    </w:p>
    <w:p w:rsidR="001E6488" w:rsidRPr="000C2C3E" w:rsidRDefault="001E6488" w:rsidP="000C2C3E">
      <w:pPr>
        <w:widowControl w:val="0"/>
        <w:numPr>
          <w:ilvl w:val="0"/>
          <w:numId w:val="31"/>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_________________________________________________</w:t>
      </w:r>
    </w:p>
    <w:p w:rsidR="001E6488" w:rsidRPr="000C2C3E" w:rsidRDefault="001E6488" w:rsidP="000C2C3E">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b/>
          <w:sz w:val="24"/>
          <w:szCs w:val="24"/>
          <w:lang w:eastAsia="ru-RU"/>
        </w:rPr>
        <w:t>_________________________________________________</w:t>
      </w:r>
    </w:p>
    <w:p w:rsidR="001E6488" w:rsidRPr="000C2C3E" w:rsidRDefault="001E6488" w:rsidP="000C2C3E">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b/>
          <w:sz w:val="24"/>
          <w:szCs w:val="24"/>
          <w:lang w:eastAsia="ru-RU"/>
        </w:rPr>
        <w:t>_________________________________________________</w:t>
      </w:r>
    </w:p>
    <w:p w:rsidR="001E6488" w:rsidRPr="000C2C3E" w:rsidRDefault="001E6488" w:rsidP="000C2C3E">
      <w:pPr>
        <w:widowControl w:val="0"/>
        <w:autoSpaceDE w:val="0"/>
        <w:autoSpaceDN w:val="0"/>
        <w:adjustRightInd w:val="0"/>
        <w:spacing w:after="0" w:line="240" w:lineRule="auto"/>
        <w:jc w:val="center"/>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     Укажите номера упражнений, направленных на формирование орфографического навыка:</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Сгруппировать слова на основе фонемных соответствий</w:t>
      </w: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Сгруппировать слова на основе </w:t>
      </w:r>
      <w:proofErr w:type="spellStart"/>
      <w:r w:rsidRPr="000C2C3E">
        <w:rPr>
          <w:rFonts w:ascii="Times New Roman" w:hAnsi="Times New Roman"/>
          <w:sz w:val="24"/>
          <w:szCs w:val="24"/>
          <w:lang w:eastAsia="ru-RU"/>
        </w:rPr>
        <w:t>графенных</w:t>
      </w:r>
      <w:proofErr w:type="spellEnd"/>
      <w:r w:rsidRPr="000C2C3E">
        <w:rPr>
          <w:rFonts w:ascii="Times New Roman" w:hAnsi="Times New Roman"/>
          <w:sz w:val="24"/>
          <w:szCs w:val="24"/>
          <w:lang w:eastAsia="ru-RU"/>
        </w:rPr>
        <w:t xml:space="preserve"> соответствий</w:t>
      </w: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Вставить пропущенные буква в словах</w:t>
      </w: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Упражнение на сжатие текста</w:t>
      </w: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Списать слова</w:t>
      </w: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sz w:val="24"/>
          <w:szCs w:val="24"/>
          <w:lang w:eastAsia="ru-RU"/>
        </w:rPr>
        <w:t>Упражнение на логическое развитие замысла текста</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jc w:val="center"/>
        <w:rPr>
          <w:rFonts w:ascii="Times New Roman" w:hAnsi="Times New Roman"/>
          <w:b/>
          <w:caps/>
          <w:sz w:val="24"/>
          <w:szCs w:val="24"/>
          <w:lang w:eastAsia="ru-RU"/>
        </w:rPr>
      </w:pPr>
      <w:r w:rsidRPr="000C2C3E">
        <w:rPr>
          <w:rFonts w:ascii="Times New Roman" w:hAnsi="Times New Roman"/>
          <w:b/>
          <w:sz w:val="24"/>
          <w:szCs w:val="24"/>
          <w:lang w:eastAsia="ru-RU"/>
        </w:rPr>
        <w:t xml:space="preserve">Тестовые задания </w:t>
      </w:r>
    </w:p>
    <w:p w:rsidR="001E6488" w:rsidRPr="000C2C3E" w:rsidRDefault="001E6488" w:rsidP="000C2C3E">
      <w:pPr>
        <w:widowControl w:val="0"/>
        <w:autoSpaceDE w:val="0"/>
        <w:autoSpaceDN w:val="0"/>
        <w:adjustRightInd w:val="0"/>
        <w:spacing w:after="0" w:line="240" w:lineRule="auto"/>
        <w:ind w:firstLine="709"/>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Цель обучения ИЯ.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Воспитательная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Образовательная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Практическая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Компоненты коммуникативной компетентности (по </w:t>
      </w:r>
      <w:proofErr w:type="spellStart"/>
      <w:r w:rsidRPr="000C2C3E">
        <w:rPr>
          <w:rFonts w:ascii="Times New Roman" w:hAnsi="Times New Roman"/>
          <w:b/>
          <w:sz w:val="24"/>
          <w:szCs w:val="24"/>
          <w:lang w:eastAsia="ru-RU"/>
        </w:rPr>
        <w:t>Шейлзу</w:t>
      </w:r>
      <w:proofErr w:type="spellEnd"/>
      <w:r w:rsidRPr="000C2C3E">
        <w:rPr>
          <w:rFonts w:ascii="Times New Roman" w:hAnsi="Times New Roman"/>
          <w:b/>
          <w:sz w:val="24"/>
          <w:szCs w:val="24"/>
          <w:lang w:eastAsia="ru-RU"/>
        </w:rPr>
        <w:t>).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Лингвистическая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Социолингвистическая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Стратегическая и социокультурная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Когда появился коммуникативный подход в обучении ИЯ в России.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30-е годы</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90-е годы</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80-е годы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Критерии оценки современного учебника.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Соответствует требованиям Госстандарта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Учёт адресата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Осуществление коммуникативного подхода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Упражнения, направленные на формирование коммуникативной компетенции. Указать неправильный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Ролевая игра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Моделированная ситуация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Текст</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Условно-речевые упражнения. Указать неправильный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С опорой на картину, фото</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 опорой на аутентичный текст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Жесты, мимика</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Речевые упражнения. Указать неправильный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 этикетного характера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Ролевая игра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Круглый стол</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Пантомима</w:t>
      </w: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Чтение. Виды чтения.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Просмотровое</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Ознакомительное</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Изучение</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ответы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Типология упражнений по работе с текстом. Указать верный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Подобрать заголовок к §</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Задание на множество, выбор</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Поиск конкретной информации</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ответы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 формируется диалогическая речь сверху вниз? Указать неправильный вариант:</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Стандартный способ с опорой на диалог-клише</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Без опоры на клише</w:t>
      </w:r>
    </w:p>
    <w:p w:rsidR="001E6488" w:rsidRPr="000C2C3E" w:rsidRDefault="001E6488" w:rsidP="000C2C3E">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 формируется диалогическая речь снизу верх? Указать неправильный вариант:</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Диалог-просьба без опоры</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Диалог-образец с опорой</w:t>
      </w:r>
    </w:p>
    <w:p w:rsidR="001E6488" w:rsidRPr="000C2C3E" w:rsidRDefault="001E6488" w:rsidP="000C2C3E">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Отметить упражнения на формирование навыков записи (письма). Указать правильный вариант:</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Списывание</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Выписывание из текста или записывание со слуха при прослушивании (ответов, основных идей)</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Нахождение в предложении и текстах ошибок и т.п.</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Упражнения, формирующие культурно-страноведческую компетенции (КСК). Социолингвистические языковые упражнения. Указать правильный вариант:</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Фонетические: ритмико-интонационные и артикуляционные</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Грамматические</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Лексические</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900"/>
          <w:tab w:val="left" w:pos="1080"/>
        </w:tabs>
        <w:autoSpaceDE w:val="0"/>
        <w:autoSpaceDN w:val="0"/>
        <w:adjustRightInd w:val="0"/>
        <w:spacing w:after="0" w:line="240" w:lineRule="auto"/>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r w:rsidRPr="000C2C3E">
        <w:rPr>
          <w:rFonts w:ascii="Times New Roman" w:hAnsi="Times New Roman"/>
          <w:b/>
          <w:sz w:val="24"/>
          <w:szCs w:val="24"/>
          <w:u w:val="single"/>
          <w:lang w:eastAsia="ru-RU"/>
        </w:rPr>
        <w:t>Семестр 6</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 какой дисциплине отнести страноведение. Выбрать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Географическая дисциплина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Историческая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Культурология</w:t>
      </w: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виды коллажа используются в обучении ИЯ? Указать правильный вариант: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Солнышко</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Белые пятна</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Закрытое ядро</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Формы ролевых игр. Указать неправильный вариант: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Круглый стол</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Телемост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Пресс-конференция</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Диалог-расспрос</w:t>
      </w:r>
    </w:p>
    <w:p w:rsidR="001E6488" w:rsidRPr="000C2C3E" w:rsidRDefault="001E6488" w:rsidP="000C2C3E">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Основные средства обучения ИЯ. Указать неправильный вариант: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УМК</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Книга для чтения</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Таблицы, схемы</w:t>
      </w:r>
    </w:p>
    <w:p w:rsidR="001E6488" w:rsidRPr="000C2C3E" w:rsidRDefault="001E6488" w:rsidP="000C2C3E">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Требования к УМК. Указать неправильный вариант: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Полный курс УМК</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Соответствие требованиям федеральным программам</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Не соответствие возрастным особенностям</w:t>
      </w:r>
    </w:p>
    <w:p w:rsidR="001E6488" w:rsidRPr="000C2C3E" w:rsidRDefault="001E6488" w:rsidP="000C2C3E">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умений в чтении с пониманием основного содержания. Указать правильный вариант: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Ответы на вопросы</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Выбери правильный ответ на каждый вопрос</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Какое утверждение является неверным и т.п.</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в чтении с полным пониманием. Указать 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Найти эквиваленты в тексте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Краткий ответ на вопрос</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Перевести на русский язык предложения из текста</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в чтении с выборочным извлечением информации. Указать правильный вариант ответа:</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Задание на соответствие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Нахождение эквивалентов</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Перевод на русский язык</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упражнения используются для снятия трудностей в чтении (</w:t>
      </w:r>
      <w:proofErr w:type="spellStart"/>
      <w:r w:rsidRPr="000C2C3E">
        <w:rPr>
          <w:rFonts w:ascii="Times New Roman" w:hAnsi="Times New Roman"/>
          <w:b/>
          <w:sz w:val="24"/>
          <w:szCs w:val="24"/>
          <w:lang w:eastAsia="ru-RU"/>
        </w:rPr>
        <w:t>аудировании</w:t>
      </w:r>
      <w:proofErr w:type="spellEnd"/>
      <w:r w:rsidRPr="000C2C3E">
        <w:rPr>
          <w:rFonts w:ascii="Times New Roman" w:hAnsi="Times New Roman"/>
          <w:b/>
          <w:sz w:val="24"/>
          <w:szCs w:val="24"/>
          <w:lang w:eastAsia="ru-RU"/>
        </w:rPr>
        <w:t>). Указать 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Заголовок</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Иллюстрация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Реалии, интернационализмы</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Какая типология упражнений используется для контроля понимания чтения?</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Ответы на вопросы</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Эквиваленты</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Выбор правильного варианта и т.п.</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подготовке учащихся к письму в начальной школе. Указать неправильный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Списывать текст, вставлять пропущенные слова</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Писать краткое поздравление с опорой на образец</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письмо</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подготовке основного общего образования: Говорение. Диалогическая речь. Указать 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Диалог-расспрос</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Диалог-побуждение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Диалог-обмен мнениями</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монологической речи на базовом уровне. Указать неправильный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Кратко высказываться о фактах и событиях</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Передавать основную мысль прочитанного с опорой на текст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Делать сообщение по прочитанному</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Аргументировать своё отношение к прочитанному</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Рецензировать</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виды чтения Вы знаете? Указать неправильный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Ознакомительное чтение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Изучающее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Просмотровое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Чтение про себя</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Фонетика.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Алфавит, буквы, буквосочетания, звуки изучаемого языка </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Основные правила чтения и орфографии</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Особенности интонации основных предложений</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 xml:space="preserve">Требования к уровню подготовки учащихся в начальной школе: </w:t>
      </w:r>
      <w:proofErr w:type="spellStart"/>
      <w:r w:rsidRPr="000C2C3E">
        <w:rPr>
          <w:rFonts w:ascii="Times New Roman" w:hAnsi="Times New Roman"/>
          <w:b/>
          <w:sz w:val="24"/>
          <w:szCs w:val="24"/>
          <w:lang w:eastAsia="ru-RU"/>
        </w:rPr>
        <w:t>Аудирование</w:t>
      </w:r>
      <w:proofErr w:type="spellEnd"/>
      <w:r w:rsidRPr="000C2C3E">
        <w:rPr>
          <w:rFonts w:ascii="Times New Roman" w:hAnsi="Times New Roman"/>
          <w:b/>
          <w:sz w:val="24"/>
          <w:szCs w:val="24"/>
          <w:lang w:eastAsia="ru-RU"/>
        </w:rPr>
        <w:t>. Указать 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Понимать на слух речь учителя</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Одноклассников</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Говорение. Монологическая речь. Указать неправильный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Кратко рассказать о себе, своей семье, друге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Описание предмета, картинки</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сочинение</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Говорение. Диалогическая речь. Указать 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Диалог-расспрос</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Вопросы кто? Что? Где? Когда?</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 xml:space="preserve">Все варианты верны </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основной школе: Письмо. Указать неправильный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Заполнять формуляр</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Писать лично письмо и поздравительные</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Делать выписки из текста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заявление</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tabs>
          <w:tab w:val="left" w:pos="1080"/>
        </w:tabs>
        <w:autoSpaceDE w:val="0"/>
        <w:autoSpaceDN w:val="0"/>
        <w:adjustRightInd w:val="0"/>
        <w:spacing w:after="0" w:line="240" w:lineRule="auto"/>
        <w:ind w:hanging="540"/>
        <w:jc w:val="both"/>
        <w:rPr>
          <w:rFonts w:ascii="Times New Roman" w:hAnsi="Times New Roman"/>
          <w:i/>
          <w:sz w:val="24"/>
          <w:szCs w:val="24"/>
          <w:lang w:eastAsia="ru-RU"/>
        </w:rPr>
      </w:pPr>
      <w:r w:rsidRPr="000C2C3E">
        <w:rPr>
          <w:rFonts w:ascii="Times New Roman" w:hAnsi="Times New Roman"/>
          <w:b/>
          <w:sz w:val="24"/>
          <w:szCs w:val="24"/>
          <w:lang w:eastAsia="ru-RU"/>
        </w:rPr>
        <w:t>33.Какие современные методы и технологии обучения иностранным языкам Вы знаете?</w:t>
      </w:r>
    </w:p>
    <w:p w:rsidR="001E6488" w:rsidRPr="000C2C3E" w:rsidRDefault="001E6488" w:rsidP="000C2C3E">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Коммуникативный метод обучения иностранным языкам. </w:t>
      </w:r>
    </w:p>
    <w:p w:rsidR="001E6488" w:rsidRPr="000C2C3E" w:rsidRDefault="001E6488" w:rsidP="000C2C3E">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Метод проблемного обучения иностранным языкам. </w:t>
      </w:r>
    </w:p>
    <w:p w:rsidR="001E6488" w:rsidRPr="000C2C3E" w:rsidRDefault="001E6488" w:rsidP="000C2C3E">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pacing w:val="-10"/>
          <w:sz w:val="24"/>
          <w:szCs w:val="24"/>
          <w:lang w:eastAsia="ru-RU"/>
        </w:rPr>
        <w:t xml:space="preserve">Метод программированного и компьютерного обучения иностранным языкам. </w:t>
      </w:r>
      <w:r w:rsidRPr="000C2C3E">
        <w:rPr>
          <w:rFonts w:ascii="Times New Roman" w:hAnsi="Times New Roman"/>
          <w:b/>
          <w:i/>
          <w:sz w:val="24"/>
          <w:szCs w:val="24"/>
          <w:lang w:eastAsia="ru-RU"/>
        </w:rPr>
        <w:t xml:space="preserve">Интенсивные методы обучения иностранным языкам. </w:t>
      </w:r>
      <w:proofErr w:type="spellStart"/>
      <w:r w:rsidRPr="000C2C3E">
        <w:rPr>
          <w:rFonts w:ascii="Times New Roman" w:hAnsi="Times New Roman"/>
          <w:b/>
          <w:i/>
          <w:sz w:val="24"/>
          <w:szCs w:val="24"/>
          <w:lang w:eastAsia="ru-RU"/>
        </w:rPr>
        <w:t>Суггестопедический</w:t>
      </w:r>
      <w:proofErr w:type="spellEnd"/>
      <w:r w:rsidRPr="000C2C3E">
        <w:rPr>
          <w:rFonts w:ascii="Times New Roman" w:hAnsi="Times New Roman"/>
          <w:b/>
          <w:i/>
          <w:sz w:val="24"/>
          <w:szCs w:val="24"/>
          <w:lang w:eastAsia="ru-RU"/>
        </w:rPr>
        <w:t xml:space="preserve"> метод </w:t>
      </w:r>
      <w:proofErr w:type="spellStart"/>
      <w:r w:rsidRPr="000C2C3E">
        <w:rPr>
          <w:rFonts w:ascii="Times New Roman" w:hAnsi="Times New Roman"/>
          <w:b/>
          <w:i/>
          <w:sz w:val="24"/>
          <w:szCs w:val="24"/>
          <w:lang w:eastAsia="ru-RU"/>
        </w:rPr>
        <w:t>Г.К</w:t>
      </w:r>
      <w:proofErr w:type="spellEnd"/>
      <w:r w:rsidRPr="000C2C3E">
        <w:rPr>
          <w:rFonts w:ascii="Times New Roman" w:hAnsi="Times New Roman"/>
          <w:b/>
          <w:i/>
          <w:sz w:val="24"/>
          <w:szCs w:val="24"/>
          <w:lang w:eastAsia="ru-RU"/>
        </w:rPr>
        <w:t xml:space="preserve">. </w:t>
      </w:r>
      <w:proofErr w:type="spellStart"/>
      <w:r w:rsidRPr="000C2C3E">
        <w:rPr>
          <w:rFonts w:ascii="Times New Roman" w:hAnsi="Times New Roman"/>
          <w:b/>
          <w:i/>
          <w:sz w:val="24"/>
          <w:szCs w:val="24"/>
          <w:lang w:eastAsia="ru-RU"/>
        </w:rPr>
        <w:t>Лозанова</w:t>
      </w:r>
      <w:proofErr w:type="spellEnd"/>
      <w:r w:rsidRPr="000C2C3E">
        <w:rPr>
          <w:rFonts w:ascii="Times New Roman" w:hAnsi="Times New Roman"/>
          <w:b/>
          <w:i/>
          <w:sz w:val="24"/>
          <w:szCs w:val="24"/>
          <w:lang w:eastAsia="ru-RU"/>
        </w:rPr>
        <w:t xml:space="preserve">. Метод активизации резервных возможностей личности и коллектива (Г.А. Китайгородская). </w:t>
      </w:r>
    </w:p>
    <w:p w:rsidR="001E6488" w:rsidRPr="000C2C3E" w:rsidRDefault="001E6488" w:rsidP="000C2C3E">
      <w:pPr>
        <w:widowControl w:val="0"/>
        <w:numPr>
          <w:ilvl w:val="0"/>
          <w:numId w:val="34"/>
        </w:numPr>
        <w:tabs>
          <w:tab w:val="left" w:pos="1440"/>
        </w:tabs>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Игровое обучение иностранным языкам. </w:t>
      </w:r>
    </w:p>
    <w:p w:rsidR="001E6488" w:rsidRPr="000C2C3E" w:rsidRDefault="001E6488" w:rsidP="000C2C3E">
      <w:pPr>
        <w:spacing w:after="0" w:line="240" w:lineRule="auto"/>
        <w:rPr>
          <w:rFonts w:ascii="Times New Roman" w:hAnsi="Times New Roman"/>
          <w:b/>
          <w:bCs/>
          <w:i/>
          <w:sz w:val="24"/>
          <w:szCs w:val="24"/>
          <w:lang w:eastAsia="ru-RU"/>
        </w:rPr>
      </w:pPr>
    </w:p>
    <w:p w:rsidR="001E6488" w:rsidRPr="000C2C3E" w:rsidRDefault="001E6488" w:rsidP="000C2C3E">
      <w:pPr>
        <w:spacing w:after="0" w:line="240" w:lineRule="auto"/>
        <w:rPr>
          <w:rFonts w:ascii="Times New Roman" w:hAnsi="Times New Roman"/>
          <w:b/>
          <w:bCs/>
          <w:i/>
          <w:sz w:val="24"/>
          <w:szCs w:val="24"/>
          <w:lang w:eastAsia="ru-RU"/>
        </w:rPr>
      </w:pPr>
    </w:p>
    <w:p w:rsidR="001E6488" w:rsidRPr="000C2C3E" w:rsidRDefault="001E6488" w:rsidP="000C2C3E">
      <w:pPr>
        <w:spacing w:after="0" w:line="240" w:lineRule="auto"/>
        <w:rPr>
          <w:rFonts w:ascii="Times New Roman" w:hAnsi="Times New Roman"/>
          <w:b/>
          <w:bCs/>
          <w:i/>
          <w:sz w:val="24"/>
          <w:szCs w:val="24"/>
          <w:lang w:eastAsia="ru-RU"/>
        </w:rPr>
      </w:pPr>
    </w:p>
    <w:p w:rsidR="001E6488" w:rsidRPr="000C2C3E" w:rsidRDefault="001E6488" w:rsidP="000C2C3E">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r w:rsidRPr="000C2C3E">
        <w:rPr>
          <w:rFonts w:ascii="Times New Roman" w:hAnsi="Times New Roman"/>
          <w:b/>
          <w:bCs/>
          <w:sz w:val="24"/>
          <w:szCs w:val="24"/>
          <w:lang w:eastAsia="ru-RU"/>
        </w:rPr>
        <w:t>Тематика курсовых работ по методике преподавания иностранного языка</w:t>
      </w:r>
    </w:p>
    <w:p w:rsidR="001E6488" w:rsidRPr="000C2C3E" w:rsidRDefault="001E6488" w:rsidP="000C2C3E">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 Видеофильм, как средство повышения мотивации к изучению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 Методика обучения коммуникативной грамматике.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 Коммуникативно-ориентированное обучение лексическому аспекту речи.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 Обучение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xml:space="preserve"> в русле коммуникативной методики.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5. Интенсификация обучения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xml:space="preserve"> (на разных этапах).</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 Формирование умений полемического диалогического общения.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 Особенности организации обучения иностранному языку на начальном этапе (2-4 классы) общеобразовательной школы.</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8. Особенности организации урока ИЯ на различных этапах: а) начальная школа (2-4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xml:space="preserve">.), б) основная школа (5-9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xml:space="preserve">.), в) профильная школа (10-11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далее 11-12 классы.</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9. Формирование умений вести групповую беседу.</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10. Формирование умений проблемного монологического высказывания на основе фабульного текста.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11. Использование опор при развитии экспрессивных форм речи.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12. Активные формы работы и старших классах.</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13. О роли компьютерной техники в обучении различным видам речевой деятельности.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14. Об активизации речевой и мыслительной деятельности учащихся при обучении иностранному языку (начальный этап обучения).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15. Обучение </w:t>
      </w:r>
      <w:proofErr w:type="spellStart"/>
      <w:r w:rsidRPr="000C2C3E">
        <w:rPr>
          <w:rFonts w:ascii="Times New Roman" w:hAnsi="Times New Roman"/>
          <w:sz w:val="24"/>
          <w:szCs w:val="24"/>
          <w:lang w:eastAsia="ru-RU"/>
        </w:rPr>
        <w:t>полилогической</w:t>
      </w:r>
      <w:proofErr w:type="spellEnd"/>
      <w:r w:rsidRPr="000C2C3E">
        <w:rPr>
          <w:rFonts w:ascii="Times New Roman" w:hAnsi="Times New Roman"/>
          <w:sz w:val="24"/>
          <w:szCs w:val="24"/>
          <w:lang w:eastAsia="ru-RU"/>
        </w:rPr>
        <w:t xml:space="preserve"> форме иноязычного общения.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16. Проектная методика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17. Интернет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18. Организация обучения ИЯ в интерактивном режиме.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19. Методика работы с аутентичными текстами, содержащими </w:t>
      </w:r>
      <w:proofErr w:type="spellStart"/>
      <w:r w:rsidRPr="000C2C3E">
        <w:rPr>
          <w:rFonts w:ascii="Times New Roman" w:hAnsi="Times New Roman"/>
          <w:sz w:val="24"/>
          <w:szCs w:val="24"/>
          <w:lang w:eastAsia="ru-RU"/>
        </w:rPr>
        <w:t>интеркультурный</w:t>
      </w:r>
      <w:proofErr w:type="spellEnd"/>
      <w:r w:rsidRPr="000C2C3E">
        <w:rPr>
          <w:rFonts w:ascii="Times New Roman" w:hAnsi="Times New Roman"/>
          <w:sz w:val="24"/>
          <w:szCs w:val="24"/>
          <w:lang w:eastAsia="ru-RU"/>
        </w:rPr>
        <w:t xml:space="preserve"> компонент.</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20. Обучение чтению аутентичных текстов прагматического характера.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21. Обучение работе с зарубежной прессой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22. Методика формирования межкультурной компетенции.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23. Обучение письменной речи с использованием международных E-</w:t>
      </w:r>
      <w:proofErr w:type="spellStart"/>
      <w:r w:rsidRPr="000C2C3E">
        <w:rPr>
          <w:rFonts w:ascii="Times New Roman" w:hAnsi="Times New Roman"/>
          <w:sz w:val="24"/>
          <w:szCs w:val="24"/>
          <w:lang w:eastAsia="ru-RU"/>
        </w:rPr>
        <w:t>mail</w:t>
      </w:r>
      <w:proofErr w:type="spellEnd"/>
      <w:r w:rsidRPr="000C2C3E">
        <w:rPr>
          <w:rFonts w:ascii="Times New Roman" w:hAnsi="Times New Roman"/>
          <w:sz w:val="24"/>
          <w:szCs w:val="24"/>
          <w:lang w:eastAsia="ru-RU"/>
        </w:rPr>
        <w:t xml:space="preserve"> проектов.</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24. Контроль, как основа управления учебным процессом.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25. Использование текстовых форм контроля в обучении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26. Электронно-технические средства в обучении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27. Организация дистанционного обучения на базе компьютерных телекоммуникаций.</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28. Организация процесса обучения ИЯ на основе личностно-ориентированного подхода.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29. Методика обучения ИЯ как второму.</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30. Формирование рефлексивных умений (самоанализа, самооценки) в процессе обучения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31. О значении иностранного ИЯ в современном обществе.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32. Средства и приемы организации устного общения на уроке.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33. О наиболее типичных ошибках при изучении ИЯ и некоторых путях их преодоления.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34. Место интенсивной методики в системе обучения иностранным языкам в средней школе.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35. О роли дискуссии на уроках иностранного, языка в старших классах средней школы (гимназиях, лицеях, школах с углубленным изучением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36. Об использовании страноведческого материалы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37. Роль учебника в формировании навыков самостоятельной работы над иностранным языком в средней школе.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38. Об основных видах самостоятельной работы учащихся при овладении иноязычным говорением.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39. Методика организации тестового контроля на уроках ИЯ в средней школе.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40. К вопросу о формировании </w:t>
      </w:r>
      <w:proofErr w:type="spellStart"/>
      <w:r w:rsidRPr="000C2C3E">
        <w:rPr>
          <w:rFonts w:ascii="Times New Roman" w:hAnsi="Times New Roman"/>
          <w:sz w:val="24"/>
          <w:szCs w:val="24"/>
          <w:lang w:eastAsia="ru-RU"/>
        </w:rPr>
        <w:t>аудитивных</w:t>
      </w:r>
      <w:proofErr w:type="spellEnd"/>
      <w:r w:rsidRPr="000C2C3E">
        <w:rPr>
          <w:rFonts w:ascii="Times New Roman" w:hAnsi="Times New Roman"/>
          <w:sz w:val="24"/>
          <w:szCs w:val="24"/>
          <w:lang w:eastAsia="ru-RU"/>
        </w:rPr>
        <w:t xml:space="preserve"> умений в русле коммуникативно-ориентированной методики.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41. Анализ средств обучения для старших (или младших) классов с позиции их эффективности.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42. Актуальные задачи совершенствования учебно-воспитательного процесса обучения иностранному языку в современных условиях.</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43. Проведение внеклассной работы но иностранному языку в средней </w:t>
      </w:r>
      <w:proofErr w:type="spellStart"/>
      <w:r w:rsidRPr="000C2C3E">
        <w:rPr>
          <w:rFonts w:ascii="Times New Roman" w:hAnsi="Times New Roman"/>
          <w:sz w:val="24"/>
          <w:szCs w:val="24"/>
          <w:lang w:eastAsia="ru-RU"/>
        </w:rPr>
        <w:t>школе.b</w:t>
      </w:r>
      <w:proofErr w:type="spellEnd"/>
      <w:r w:rsidRPr="000C2C3E">
        <w:rPr>
          <w:rFonts w:ascii="Times New Roman" w:hAnsi="Times New Roman"/>
          <w:sz w:val="24"/>
          <w:szCs w:val="24"/>
          <w:lang w:eastAsia="ru-RU"/>
        </w:rPr>
        <w:t>/p&gt;</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44. О дифференцированном подходе при обучении говорению на иностранном языке.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45. Использование учебно-речевых ситуаций на уроке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46. О творческом подходе к организации урока иностранного языка и его отдельных этапов.</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47. О некоторых приемах активизации учащихся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48. Использование ситуаций при презентации лексики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49. Проблемные задачи в обучении иностранным языкам.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50. Виды и формы контроля в обучении иностранным языкам.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51. Роль мотивации в изучении иностранного языка.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52. Особенности работы над иностранным языком в школах нового типа.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53. Использование новой технологии обучения иностранным языкам.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54. Организация и проведение парной и групповой работы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55. Эффективные приемы и формы работ по формированию у учащихся межкультурной коммуникации.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56. Самостоятельная работа учащихся старших классов школ с углубленным изучением иностранного языка над оригинальным газетным текстом.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57. Об основных видах самостоятельной работы учащихся при овладении иноязычным говорением.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58. Организация индивидуальной внеклассной работы по иностранному языку с учащимися начального (среднего) этапа работы обучения.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59. О формировании грамматических </w:t>
      </w:r>
      <w:proofErr w:type="spellStart"/>
      <w:r w:rsidRPr="000C2C3E">
        <w:rPr>
          <w:rFonts w:ascii="Times New Roman" w:hAnsi="Times New Roman"/>
          <w:sz w:val="24"/>
          <w:szCs w:val="24"/>
          <w:lang w:eastAsia="ru-RU"/>
        </w:rPr>
        <w:t>рсцентивных</w:t>
      </w:r>
      <w:proofErr w:type="spellEnd"/>
      <w:r w:rsidRPr="000C2C3E">
        <w:rPr>
          <w:rFonts w:ascii="Times New Roman" w:hAnsi="Times New Roman"/>
          <w:sz w:val="24"/>
          <w:szCs w:val="24"/>
          <w:lang w:eastAsia="ru-RU"/>
        </w:rPr>
        <w:t xml:space="preserve"> навыков чтения по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60. О взаимодействии учителя и учащихся на уроке иностранного языка.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61. Углубленное изучение ИЯ в </w:t>
      </w:r>
      <w:proofErr w:type="spellStart"/>
      <w:r w:rsidRPr="000C2C3E">
        <w:rPr>
          <w:rFonts w:ascii="Times New Roman" w:hAnsi="Times New Roman"/>
          <w:sz w:val="24"/>
          <w:szCs w:val="24"/>
          <w:lang w:eastAsia="ru-RU"/>
        </w:rPr>
        <w:t>спецклассах</w:t>
      </w:r>
      <w:proofErr w:type="spellEnd"/>
      <w:r w:rsidRPr="000C2C3E">
        <w:rPr>
          <w:rFonts w:ascii="Times New Roman" w:hAnsi="Times New Roman"/>
          <w:sz w:val="24"/>
          <w:szCs w:val="24"/>
          <w:lang w:eastAsia="ru-RU"/>
        </w:rPr>
        <w:t>.</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62. О некоторых приемах работы с картинками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63. Обучение иноязычному произношению на коммуникативной основе.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64. Создание и использование речевых ситуаций для активизации речевой деятельности учащихся старших классов.</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65. Формирование межкультурной компетенции на базе современных информационно-коммуникативных технологий в условиях средней школы.</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66. Формирование иноязычной коммуникативной компетенции на базе современных информационно-коммуникативных технологий в условиях школы с углубленным изучением иностранного языка.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67. Обучение устной иноязычной речи на основе аутентичных текстов в старших классах средней общеобразовательной школы.</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68. Организация дистанционного (интегрированного)обучения иностранному языку в средней школе на базе современных ИКТ и ДОТ (при обучении различным аспектам иноязычной речи).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69. Использование современных компьютерных технологий при формировании грамматических навыков у учащихся средней школы на среднем этапе обучения.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70. Использование Интернет-технологий при обучении иностранному языку в средней школе в свете реализации требований ФГОС</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71. Методика обучения иноязычной письменной речи в условиях личностно </w:t>
      </w:r>
      <w:proofErr w:type="spellStart"/>
      <w:r w:rsidRPr="000C2C3E">
        <w:rPr>
          <w:rFonts w:ascii="Times New Roman" w:hAnsi="Times New Roman"/>
          <w:sz w:val="24"/>
          <w:szCs w:val="24"/>
          <w:lang w:eastAsia="ru-RU"/>
        </w:rPr>
        <w:t>ориентированого</w:t>
      </w:r>
      <w:proofErr w:type="spellEnd"/>
      <w:r w:rsidRPr="000C2C3E">
        <w:rPr>
          <w:rFonts w:ascii="Times New Roman" w:hAnsi="Times New Roman"/>
          <w:sz w:val="24"/>
          <w:szCs w:val="24"/>
          <w:lang w:eastAsia="ru-RU"/>
        </w:rPr>
        <w:t xml:space="preserve"> обучения с учетом формата ГИА и ЕГЭ.</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72. Проектные технологии на уроках иностранного языка при формировании навыков и умений устной иноязычной речи, в том числе с использование ДТ и ИКТ.</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73. Возможности интеграции Интернет-технологий в учебный процесс по иностранным языкам.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74. Использование образовательных веб-ресурсов в процессе обучения иностранным языкам.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75. Использование электронных обучающих материалов для развития языковых навыков и речевых умений (грамматике, лексике, произношению,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чтению, письму.</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76. Использование веб-заданий при обучении иностранному языку</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77. Использование социальных сервисов веб 2.0 в обучении иностранным языкам в условиях школы (блог, </w:t>
      </w:r>
      <w:proofErr w:type="spellStart"/>
      <w:r w:rsidRPr="000C2C3E">
        <w:rPr>
          <w:rFonts w:ascii="Times New Roman" w:hAnsi="Times New Roman"/>
          <w:sz w:val="24"/>
          <w:szCs w:val="24"/>
          <w:lang w:eastAsia="ru-RU"/>
        </w:rPr>
        <w:t>твиттер</w:t>
      </w:r>
      <w:proofErr w:type="spellEnd"/>
      <w:r w:rsidRPr="000C2C3E">
        <w:rPr>
          <w:rFonts w:ascii="Times New Roman" w:hAnsi="Times New Roman"/>
          <w:sz w:val="24"/>
          <w:szCs w:val="24"/>
          <w:lang w:eastAsia="ru-RU"/>
        </w:rPr>
        <w:t xml:space="preserve">, </w:t>
      </w:r>
      <w:proofErr w:type="spellStart"/>
      <w:r w:rsidRPr="000C2C3E">
        <w:rPr>
          <w:rFonts w:ascii="Times New Roman" w:hAnsi="Times New Roman"/>
          <w:sz w:val="24"/>
          <w:szCs w:val="24"/>
          <w:lang w:eastAsia="ru-RU"/>
        </w:rPr>
        <w:t>skype</w:t>
      </w:r>
      <w:proofErr w:type="spellEnd"/>
      <w:r w:rsidRPr="000C2C3E">
        <w:rPr>
          <w:rFonts w:ascii="Times New Roman" w:hAnsi="Times New Roman"/>
          <w:sz w:val="24"/>
          <w:szCs w:val="24"/>
          <w:lang w:eastAsia="ru-RU"/>
        </w:rPr>
        <w:t>).</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78. Использования языкового портфолио как эффективного средства рефлексии в процессе обучения иностранному языку на различных этапах</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79. Новые педагогические технологии в обучении иностранным языкам.</w:t>
      </w:r>
    </w:p>
    <w:p w:rsidR="001E6488" w:rsidRPr="000C2C3E" w:rsidRDefault="001E6488" w:rsidP="000C2C3E"/>
    <w:p w:rsidR="001E6488" w:rsidRDefault="001E6488"/>
    <w:sectPr w:rsidR="001E6488" w:rsidSect="00F51C1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0"/>
  </w:num>
  <w:num w:numId="4">
    <w:abstractNumId w:val="28"/>
  </w:num>
  <w:num w:numId="5">
    <w:abstractNumId w:val="9"/>
  </w:num>
  <w:num w:numId="6">
    <w:abstractNumId w:val="3"/>
  </w:num>
  <w:num w:numId="7">
    <w:abstractNumId w:val="18"/>
  </w:num>
  <w:num w:numId="8">
    <w:abstractNumId w:val="29"/>
  </w:num>
  <w:num w:numId="9">
    <w:abstractNumId w:val="33"/>
  </w:num>
  <w:num w:numId="10">
    <w:abstractNumId w:val="15"/>
  </w:num>
  <w:num w:numId="11">
    <w:abstractNumId w:val="23"/>
  </w:num>
  <w:num w:numId="12">
    <w:abstractNumId w:val="20"/>
  </w:num>
  <w:num w:numId="13">
    <w:abstractNumId w:val="31"/>
  </w:num>
  <w:num w:numId="14">
    <w:abstractNumId w:val="24"/>
  </w:num>
  <w:num w:numId="15">
    <w:abstractNumId w:val="1"/>
  </w:num>
  <w:num w:numId="16">
    <w:abstractNumId w:val="17"/>
  </w:num>
  <w:num w:numId="17">
    <w:abstractNumId w:val="8"/>
  </w:num>
  <w:num w:numId="18">
    <w:abstractNumId w:val="5"/>
  </w:num>
  <w:num w:numId="19">
    <w:abstractNumId w:val="19"/>
  </w:num>
  <w:num w:numId="20">
    <w:abstractNumId w:val="4"/>
  </w:num>
  <w:num w:numId="21">
    <w:abstractNumId w:val="13"/>
  </w:num>
  <w:num w:numId="22">
    <w:abstractNumId w:val="14"/>
  </w:num>
  <w:num w:numId="23">
    <w:abstractNumId w:val="22"/>
  </w:num>
  <w:num w:numId="24">
    <w:abstractNumId w:val="21"/>
  </w:num>
  <w:num w:numId="25">
    <w:abstractNumId w:val="11"/>
  </w:num>
  <w:num w:numId="26">
    <w:abstractNumId w:val="7"/>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2C3E"/>
    <w:rsid w:val="000C2C3E"/>
    <w:rsid w:val="00121E2F"/>
    <w:rsid w:val="001E6488"/>
    <w:rsid w:val="00275A00"/>
    <w:rsid w:val="002A44D2"/>
    <w:rsid w:val="002B0207"/>
    <w:rsid w:val="00357048"/>
    <w:rsid w:val="00380978"/>
    <w:rsid w:val="0039051B"/>
    <w:rsid w:val="003B7E87"/>
    <w:rsid w:val="00423485"/>
    <w:rsid w:val="00451F62"/>
    <w:rsid w:val="004F5439"/>
    <w:rsid w:val="00503789"/>
    <w:rsid w:val="00544362"/>
    <w:rsid w:val="005A73E5"/>
    <w:rsid w:val="0067694A"/>
    <w:rsid w:val="006916DF"/>
    <w:rsid w:val="006A31C8"/>
    <w:rsid w:val="007275C9"/>
    <w:rsid w:val="007B246E"/>
    <w:rsid w:val="007F3BF1"/>
    <w:rsid w:val="008369A6"/>
    <w:rsid w:val="009166C1"/>
    <w:rsid w:val="00922D70"/>
    <w:rsid w:val="00982923"/>
    <w:rsid w:val="009D2147"/>
    <w:rsid w:val="00AC5864"/>
    <w:rsid w:val="00B609D0"/>
    <w:rsid w:val="00BB355F"/>
    <w:rsid w:val="00BC750C"/>
    <w:rsid w:val="00BF1D71"/>
    <w:rsid w:val="00C36644"/>
    <w:rsid w:val="00C64F41"/>
    <w:rsid w:val="00C73521"/>
    <w:rsid w:val="00C84D48"/>
    <w:rsid w:val="00CA2813"/>
    <w:rsid w:val="00CF3454"/>
    <w:rsid w:val="00DB2E44"/>
    <w:rsid w:val="00EC348C"/>
    <w:rsid w:val="00F00FD1"/>
    <w:rsid w:val="00F306A4"/>
    <w:rsid w:val="00F51C1A"/>
    <w:rsid w:val="00FA406F"/>
    <w:rsid w:val="00FA6073"/>
    <w:rsid w:val="00FE4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521"/>
    <w:pPr>
      <w:spacing w:after="200" w:line="276" w:lineRule="auto"/>
    </w:pPr>
    <w:rPr>
      <w:sz w:val="22"/>
      <w:szCs w:val="22"/>
      <w:lang w:eastAsia="en-US"/>
    </w:rPr>
  </w:style>
  <w:style w:type="paragraph" w:styleId="1">
    <w:name w:val="heading 1"/>
    <w:basedOn w:val="a"/>
    <w:next w:val="a"/>
    <w:link w:val="10"/>
    <w:qFormat/>
    <w:locked/>
    <w:rsid w:val="007275C9"/>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rsid w:val="000C2C3E"/>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C2C3E"/>
    <w:rPr>
      <w:rFonts w:ascii="Arial" w:hAnsi="Arial" w:cs="Times New Roman"/>
      <w:b/>
      <w:bCs/>
      <w:i/>
      <w:iCs/>
      <w:sz w:val="28"/>
      <w:szCs w:val="28"/>
    </w:rPr>
  </w:style>
  <w:style w:type="paragraph" w:customStyle="1" w:styleId="Style11">
    <w:name w:val="Style11"/>
    <w:basedOn w:val="a"/>
    <w:uiPriority w:val="99"/>
    <w:rsid w:val="000C2C3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C2C3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C2C3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C2C3E"/>
    <w:rPr>
      <w:rFonts w:ascii="Times New Roman" w:hAnsi="Times New Roman"/>
      <w:b/>
      <w:sz w:val="22"/>
    </w:rPr>
  </w:style>
  <w:style w:type="character" w:customStyle="1" w:styleId="FontStyle60">
    <w:name w:val="Font Style60"/>
    <w:uiPriority w:val="99"/>
    <w:rsid w:val="000C2C3E"/>
    <w:rPr>
      <w:rFonts w:ascii="Times New Roman" w:hAnsi="Times New Roman"/>
      <w:sz w:val="18"/>
    </w:rPr>
  </w:style>
  <w:style w:type="paragraph" w:styleId="a3">
    <w:name w:val="List Paragraph"/>
    <w:basedOn w:val="a"/>
    <w:uiPriority w:val="99"/>
    <w:qFormat/>
    <w:rsid w:val="000C2C3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0C2C3E"/>
    <w:rPr>
      <w:sz w:val="28"/>
      <w:shd w:val="clear" w:color="auto" w:fill="FFFFFF"/>
    </w:rPr>
  </w:style>
  <w:style w:type="paragraph" w:customStyle="1" w:styleId="3">
    <w:name w:val="Основной текст3"/>
    <w:basedOn w:val="a"/>
    <w:link w:val="a4"/>
    <w:uiPriority w:val="99"/>
    <w:rsid w:val="000C2C3E"/>
    <w:pPr>
      <w:shd w:val="clear" w:color="auto" w:fill="FFFFFF"/>
      <w:spacing w:after="0" w:line="322" w:lineRule="exact"/>
      <w:ind w:hanging="360"/>
    </w:pPr>
    <w:rPr>
      <w:sz w:val="28"/>
      <w:szCs w:val="20"/>
      <w:shd w:val="clear" w:color="auto" w:fill="FFFFFF"/>
    </w:rPr>
  </w:style>
  <w:style w:type="table" w:styleId="a5">
    <w:name w:val="Table Grid"/>
    <w:basedOn w:val="a1"/>
    <w:uiPriority w:val="99"/>
    <w:rsid w:val="000C2C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C2C3E"/>
    <w:rPr>
      <w:rFonts w:cs="Times New Roman"/>
      <w:color w:val="0066CC"/>
      <w:u w:val="single"/>
    </w:rPr>
  </w:style>
  <w:style w:type="paragraph" w:customStyle="1" w:styleId="11">
    <w:name w:val="Абзац списка1"/>
    <w:basedOn w:val="a"/>
    <w:uiPriority w:val="99"/>
    <w:rsid w:val="000C2C3E"/>
    <w:pPr>
      <w:ind w:left="720"/>
    </w:pPr>
    <w:rPr>
      <w:rFonts w:eastAsia="Times New Roman"/>
    </w:rPr>
  </w:style>
  <w:style w:type="paragraph" w:styleId="a7">
    <w:name w:val="Normal (Web)"/>
    <w:aliases w:val="Обычный (Web)"/>
    <w:basedOn w:val="a"/>
    <w:uiPriority w:val="99"/>
    <w:rsid w:val="000C2C3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C2C3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C2C3E"/>
    <w:rPr>
      <w:rFonts w:ascii="Times New Roman" w:hAnsi="Times New Roman" w:cs="Times New Roman"/>
      <w:sz w:val="20"/>
      <w:szCs w:val="20"/>
      <w:lang w:eastAsia="ru-RU"/>
    </w:rPr>
  </w:style>
  <w:style w:type="paragraph" w:styleId="aa">
    <w:name w:val="Body Text"/>
    <w:basedOn w:val="a"/>
    <w:link w:val="ab"/>
    <w:uiPriority w:val="99"/>
    <w:rsid w:val="000C2C3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0C2C3E"/>
    <w:rPr>
      <w:rFonts w:ascii="Times New Roman" w:hAnsi="Times New Roman" w:cs="Times New Roman"/>
      <w:sz w:val="24"/>
      <w:szCs w:val="24"/>
      <w:lang w:eastAsia="ar-SA" w:bidi="ar-SA"/>
    </w:rPr>
  </w:style>
  <w:style w:type="paragraph" w:styleId="ac">
    <w:name w:val="footer"/>
    <w:basedOn w:val="a"/>
    <w:link w:val="ad"/>
    <w:uiPriority w:val="99"/>
    <w:rsid w:val="000C2C3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0C2C3E"/>
    <w:rPr>
      <w:rFonts w:ascii="Times New Roman" w:hAnsi="Times New Roman" w:cs="Times New Roman"/>
      <w:sz w:val="24"/>
      <w:szCs w:val="24"/>
    </w:rPr>
  </w:style>
  <w:style w:type="paragraph" w:customStyle="1" w:styleId="ae">
    <w:name w:val="Вопросы"/>
    <w:basedOn w:val="a"/>
    <w:uiPriority w:val="99"/>
    <w:rsid w:val="000C2C3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0C2C3E"/>
    <w:pPr>
      <w:widowControl w:val="0"/>
      <w:spacing w:after="0" w:line="240" w:lineRule="auto"/>
      <w:ind w:firstLine="567"/>
      <w:jc w:val="both"/>
    </w:pPr>
    <w:rPr>
      <w:rFonts w:ascii="Times New Roman" w:hAnsi="Times New Roman"/>
      <w:sz w:val="24"/>
      <w:szCs w:val="20"/>
    </w:rPr>
  </w:style>
  <w:style w:type="character" w:customStyle="1" w:styleId="af0">
    <w:name w:val="а Обычный Знак"/>
    <w:link w:val="af"/>
    <w:uiPriority w:val="99"/>
    <w:locked/>
    <w:rsid w:val="000C2C3E"/>
    <w:rPr>
      <w:rFonts w:ascii="Times New Roman" w:hAnsi="Times New Roman"/>
      <w:sz w:val="24"/>
    </w:rPr>
  </w:style>
  <w:style w:type="paragraph" w:customStyle="1" w:styleId="af1">
    <w:name w:val="а Вопросы темы ПТК"/>
    <w:basedOn w:val="a"/>
    <w:uiPriority w:val="99"/>
    <w:rsid w:val="000C2C3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C2C3E"/>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0C2C3E"/>
    <w:rPr>
      <w:rFonts w:ascii="Times New Roman" w:hAnsi="Times New Roman" w:cs="Times New Roman"/>
      <w:sz w:val="24"/>
      <w:szCs w:val="24"/>
    </w:rPr>
  </w:style>
  <w:style w:type="paragraph" w:styleId="30">
    <w:name w:val="Body Text Indent 3"/>
    <w:basedOn w:val="a"/>
    <w:link w:val="31"/>
    <w:uiPriority w:val="99"/>
    <w:rsid w:val="000C2C3E"/>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0C2C3E"/>
    <w:rPr>
      <w:rFonts w:ascii="Times New Roman" w:hAnsi="Times New Roman" w:cs="Times New Roman"/>
      <w:sz w:val="16"/>
      <w:szCs w:val="16"/>
    </w:rPr>
  </w:style>
  <w:style w:type="paragraph" w:customStyle="1" w:styleId="af2">
    <w:name w:val="а Вопросы ПТК"/>
    <w:basedOn w:val="a"/>
    <w:link w:val="af3"/>
    <w:uiPriority w:val="99"/>
    <w:rsid w:val="000C2C3E"/>
    <w:pPr>
      <w:widowControl w:val="0"/>
      <w:spacing w:after="0" w:line="240" w:lineRule="auto"/>
      <w:ind w:firstLine="567"/>
      <w:jc w:val="both"/>
    </w:pPr>
    <w:rPr>
      <w:rFonts w:ascii="Times New Roman" w:hAnsi="Times New Roman"/>
      <w:b/>
      <w:i/>
      <w:sz w:val="24"/>
      <w:szCs w:val="20"/>
    </w:rPr>
  </w:style>
  <w:style w:type="character" w:customStyle="1" w:styleId="af3">
    <w:name w:val="а Вопросы ПТК Знак"/>
    <w:link w:val="af2"/>
    <w:uiPriority w:val="99"/>
    <w:locked/>
    <w:rsid w:val="000C2C3E"/>
    <w:rPr>
      <w:rFonts w:ascii="Times New Roman" w:hAnsi="Times New Roman"/>
      <w:b/>
      <w:i/>
      <w:sz w:val="24"/>
    </w:rPr>
  </w:style>
  <w:style w:type="character" w:styleId="af4">
    <w:name w:val="Strong"/>
    <w:uiPriority w:val="99"/>
    <w:qFormat/>
    <w:rsid w:val="000C2C3E"/>
    <w:rPr>
      <w:rFonts w:cs="Times New Roman"/>
      <w:b/>
    </w:rPr>
  </w:style>
  <w:style w:type="character" w:styleId="af5">
    <w:name w:val="Emphasis"/>
    <w:uiPriority w:val="99"/>
    <w:qFormat/>
    <w:rsid w:val="000C2C3E"/>
    <w:rPr>
      <w:rFonts w:cs="Times New Roman"/>
      <w:i/>
    </w:rPr>
  </w:style>
  <w:style w:type="character" w:customStyle="1" w:styleId="apple-converted-space">
    <w:name w:val="apple-converted-space"/>
    <w:uiPriority w:val="99"/>
    <w:rsid w:val="000C2C3E"/>
    <w:rPr>
      <w:rFonts w:cs="Times New Roman"/>
    </w:rPr>
  </w:style>
  <w:style w:type="paragraph" w:customStyle="1" w:styleId="NormalEng">
    <w:name w:val="Normal Eng"/>
    <w:basedOn w:val="a"/>
    <w:uiPriority w:val="99"/>
    <w:rsid w:val="000C2C3E"/>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0C2C3E"/>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0C2C3E"/>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0C2C3E"/>
    <w:rPr>
      <w:rFonts w:ascii="Tahoma" w:hAnsi="Tahoma" w:cs="Tahoma"/>
      <w:sz w:val="16"/>
      <w:szCs w:val="16"/>
    </w:rPr>
  </w:style>
  <w:style w:type="character" w:customStyle="1" w:styleId="10">
    <w:name w:val="Заголовок 1 Знак"/>
    <w:link w:val="1"/>
    <w:rsid w:val="007275C9"/>
    <w:rPr>
      <w:rFonts w:ascii="Cambria" w:eastAsia="Times New Roman" w:hAnsi="Cambria" w:cs="Times New Roman"/>
      <w:b/>
      <w:bCs/>
      <w:kern w:val="32"/>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1068518">
      <w:marLeft w:val="0"/>
      <w:marRight w:val="0"/>
      <w:marTop w:val="0"/>
      <w:marBottom w:val="0"/>
      <w:divBdr>
        <w:top w:val="none" w:sz="0" w:space="0" w:color="auto"/>
        <w:left w:val="none" w:sz="0" w:space="0" w:color="auto"/>
        <w:bottom w:val="none" w:sz="0" w:space="0" w:color="auto"/>
        <w:right w:val="none" w:sz="0" w:space="0" w:color="auto"/>
      </w:divBdr>
    </w:div>
    <w:div w:id="1531068519">
      <w:marLeft w:val="0"/>
      <w:marRight w:val="0"/>
      <w:marTop w:val="0"/>
      <w:marBottom w:val="0"/>
      <w:divBdr>
        <w:top w:val="none" w:sz="0" w:space="0" w:color="auto"/>
        <w:left w:val="none" w:sz="0" w:space="0" w:color="auto"/>
        <w:bottom w:val="none" w:sz="0" w:space="0" w:color="auto"/>
        <w:right w:val="none" w:sz="0" w:space="0" w:color="auto"/>
      </w:divBdr>
    </w:div>
    <w:div w:id="15310685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3" Type="http://schemas.microsoft.com/office/2007/relationships/stylesWithEffects" Target="stylesWithEffects.xml"/><Relationship Id="rId7"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ru.forvo.com/langu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29</Pages>
  <Words>8225</Words>
  <Characters>46884</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LINGUA</dc:creator>
  <cp:keywords/>
  <dc:description/>
  <cp:lastModifiedBy>Людмила Владимировна</cp:lastModifiedBy>
  <cp:revision>27</cp:revision>
  <dcterms:created xsi:type="dcterms:W3CDTF">2020-01-27T07:32:00Z</dcterms:created>
  <dcterms:modified xsi:type="dcterms:W3CDTF">2022-09-09T10:22:00Z</dcterms:modified>
</cp:coreProperties>
</file>